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26" w:rsidRDefault="0009025C">
      <w:bookmarkStart w:id="0" w:name="_GoBack"/>
      <w:bookmarkEnd w:id="0"/>
      <w:r>
        <w:t xml:space="preserve">Screenwriting Research </w:t>
      </w:r>
      <w:r w:rsidR="00EC3028">
        <w:t xml:space="preserve">Network </w:t>
      </w:r>
      <w:r>
        <w:t>Executive</w:t>
      </w:r>
    </w:p>
    <w:p w:rsidR="0009025C" w:rsidRPr="00642C38" w:rsidRDefault="005E1D33" w:rsidP="00836E34">
      <w:pPr>
        <w:rPr>
          <w:sz w:val="32"/>
          <w:szCs w:val="32"/>
        </w:rPr>
      </w:pPr>
      <w:r>
        <w:rPr>
          <w:sz w:val="32"/>
          <w:szCs w:val="32"/>
        </w:rPr>
        <w:t xml:space="preserve">Draft </w:t>
      </w:r>
      <w:r w:rsidR="0009025C" w:rsidRPr="00642C38">
        <w:rPr>
          <w:sz w:val="32"/>
          <w:szCs w:val="32"/>
        </w:rPr>
        <w:t>Minutes of Executive meeting</w:t>
      </w:r>
      <w:r w:rsidR="009675C0">
        <w:rPr>
          <w:sz w:val="32"/>
          <w:szCs w:val="32"/>
        </w:rPr>
        <w:t xml:space="preserve"> 15:00 (Vienna time</w:t>
      </w:r>
      <w:r w:rsidR="00F11A86">
        <w:rPr>
          <w:sz w:val="32"/>
          <w:szCs w:val="32"/>
        </w:rPr>
        <w:t>)</w:t>
      </w:r>
      <w:r w:rsidR="0009025C" w:rsidRPr="00642C38">
        <w:rPr>
          <w:sz w:val="32"/>
          <w:szCs w:val="32"/>
        </w:rPr>
        <w:t xml:space="preserve"> </w:t>
      </w:r>
      <w:r w:rsidR="00F11A86">
        <w:rPr>
          <w:sz w:val="32"/>
          <w:szCs w:val="32"/>
        </w:rPr>
        <w:t>23</w:t>
      </w:r>
      <w:r w:rsidR="00F11A86" w:rsidRPr="00F11A86">
        <w:rPr>
          <w:sz w:val="32"/>
          <w:szCs w:val="32"/>
          <w:vertAlign w:val="superscript"/>
        </w:rPr>
        <w:t>rd</w:t>
      </w:r>
      <w:r w:rsidR="00F11A86">
        <w:rPr>
          <w:sz w:val="32"/>
          <w:szCs w:val="32"/>
        </w:rPr>
        <w:t xml:space="preserve"> February</w:t>
      </w:r>
      <w:r w:rsidR="00A9372D">
        <w:rPr>
          <w:sz w:val="32"/>
          <w:szCs w:val="32"/>
        </w:rPr>
        <w:t xml:space="preserve"> 2015</w:t>
      </w:r>
      <w:r w:rsidR="0009025C" w:rsidRPr="00642C38">
        <w:rPr>
          <w:sz w:val="32"/>
          <w:szCs w:val="32"/>
        </w:rPr>
        <w:t xml:space="preserve"> (by Skype)</w:t>
      </w:r>
    </w:p>
    <w:p w:rsidR="0009025C" w:rsidRDefault="0009025C"/>
    <w:p w:rsidR="00F11A86" w:rsidRDefault="00642C38">
      <w:r w:rsidRPr="00620E2B">
        <w:rPr>
          <w:u w:val="single"/>
        </w:rPr>
        <w:t>Present:</w:t>
      </w:r>
      <w:r w:rsidR="00620E2B">
        <w:t xml:space="preserve"> </w:t>
      </w:r>
      <w:r>
        <w:t xml:space="preserve">Claus </w:t>
      </w:r>
      <w:proofErr w:type="spellStart"/>
      <w:r>
        <w:t>Tieber</w:t>
      </w:r>
      <w:proofErr w:type="spellEnd"/>
      <w:r>
        <w:t xml:space="preserve"> (Chair), Ian W. Macdonald (</w:t>
      </w:r>
      <w:proofErr w:type="spellStart"/>
      <w:r>
        <w:t>Mins</w:t>
      </w:r>
      <w:proofErr w:type="spellEnd"/>
      <w:r>
        <w:t xml:space="preserve">), Adam </w:t>
      </w:r>
      <w:proofErr w:type="spellStart"/>
      <w:r>
        <w:t>Ganz</w:t>
      </w:r>
      <w:proofErr w:type="spellEnd"/>
      <w:r w:rsidR="00D5659F">
        <w:t>,</w:t>
      </w:r>
      <w:r w:rsidR="00D5659F" w:rsidRPr="00D5659F">
        <w:t xml:space="preserve"> </w:t>
      </w:r>
      <w:r w:rsidR="00D5659F">
        <w:t xml:space="preserve">Carmen Sofia </w:t>
      </w:r>
      <w:proofErr w:type="spellStart"/>
      <w:r w:rsidR="00D5659F">
        <w:t>Brenes</w:t>
      </w:r>
      <w:proofErr w:type="spellEnd"/>
      <w:r w:rsidR="00D5659F">
        <w:t>,</w:t>
      </w:r>
      <w:r w:rsidR="00D5659F" w:rsidRPr="00D5659F">
        <w:t xml:space="preserve"> </w:t>
      </w:r>
      <w:proofErr w:type="spellStart"/>
      <w:r w:rsidR="00620E2B">
        <w:t>Kirsi</w:t>
      </w:r>
      <w:proofErr w:type="spellEnd"/>
      <w:r w:rsidR="00620E2B">
        <w:t xml:space="preserve"> </w:t>
      </w:r>
      <w:proofErr w:type="spellStart"/>
      <w:r w:rsidR="00620E2B">
        <w:t>Rinne</w:t>
      </w:r>
      <w:proofErr w:type="spellEnd"/>
      <w:r w:rsidR="009675C0">
        <w:t xml:space="preserve"> (till 16</w:t>
      </w:r>
      <w:r w:rsidR="00F11A86">
        <w:t>:00),</w:t>
      </w:r>
      <w:r w:rsidR="00F11A86" w:rsidRPr="00F11A86">
        <w:t xml:space="preserve"> </w:t>
      </w:r>
      <w:r w:rsidR="00F11A86">
        <w:t xml:space="preserve">Ronald </w:t>
      </w:r>
      <w:proofErr w:type="spellStart"/>
      <w:r w:rsidR="00F11A86">
        <w:t>Geerts</w:t>
      </w:r>
      <w:proofErr w:type="spellEnd"/>
    </w:p>
    <w:p w:rsidR="00642C38" w:rsidRPr="00F11A86" w:rsidRDefault="00F11A86">
      <w:r w:rsidRPr="00F11A86">
        <w:t xml:space="preserve">No </w:t>
      </w:r>
      <w:r>
        <w:t>Apologies</w:t>
      </w:r>
      <w:r w:rsidR="00620E2B" w:rsidRPr="00F11A86">
        <w:t xml:space="preserve"> </w:t>
      </w:r>
    </w:p>
    <w:p w:rsidR="0063684D" w:rsidRDefault="0063684D"/>
    <w:p w:rsidR="00D5659F" w:rsidRPr="00620E2B" w:rsidRDefault="00620E2B" w:rsidP="00D5659F">
      <w:pPr>
        <w:rPr>
          <w:u w:val="single"/>
        </w:rPr>
      </w:pPr>
      <w:r w:rsidRPr="00620E2B">
        <w:rPr>
          <w:u w:val="single"/>
        </w:rPr>
        <w:t xml:space="preserve">Minutes of </w:t>
      </w:r>
      <w:r w:rsidR="00F11A86">
        <w:rPr>
          <w:u w:val="single"/>
        </w:rPr>
        <w:t>19</w:t>
      </w:r>
      <w:r w:rsidR="00F11A86" w:rsidRPr="00F11A86">
        <w:rPr>
          <w:u w:val="single"/>
          <w:vertAlign w:val="superscript"/>
        </w:rPr>
        <w:t>th</w:t>
      </w:r>
      <w:r w:rsidR="00F11A86">
        <w:rPr>
          <w:u w:val="single"/>
        </w:rPr>
        <w:t xml:space="preserve"> January 2015</w:t>
      </w:r>
      <w:r w:rsidRPr="00620E2B">
        <w:rPr>
          <w:u w:val="single"/>
        </w:rPr>
        <w:t xml:space="preserve"> meeting</w:t>
      </w:r>
    </w:p>
    <w:p w:rsidR="00620E2B" w:rsidRDefault="00F11A86" w:rsidP="00D5659F">
      <w:r>
        <w:t xml:space="preserve">Approved with minor correction – University of Lara is a </w:t>
      </w:r>
      <w:proofErr w:type="spellStart"/>
      <w:r>
        <w:t>mis</w:t>
      </w:r>
      <w:proofErr w:type="spellEnd"/>
      <w:r>
        <w:t>-heard version of University of Navarra</w:t>
      </w:r>
      <w:r w:rsidR="005F5E1A">
        <w:t>.</w:t>
      </w:r>
    </w:p>
    <w:p w:rsidR="006308F4" w:rsidRDefault="006308F4" w:rsidP="00642C38"/>
    <w:p w:rsidR="00620E2B" w:rsidRPr="005F5E1A" w:rsidRDefault="005F5E1A" w:rsidP="005F5E1A">
      <w:pPr>
        <w:pStyle w:val="Prrafodelista"/>
        <w:numPr>
          <w:ilvl w:val="0"/>
          <w:numId w:val="2"/>
        </w:numPr>
        <w:rPr>
          <w:u w:val="single"/>
        </w:rPr>
      </w:pPr>
      <w:r>
        <w:rPr>
          <w:u w:val="single"/>
        </w:rPr>
        <w:t>Website</w:t>
      </w:r>
    </w:p>
    <w:p w:rsidR="005F5E1A" w:rsidRDefault="005F5E1A" w:rsidP="00642C38">
      <w:r>
        <w:t>Changes were approved as follows:</w:t>
      </w:r>
    </w:p>
    <w:p w:rsidR="005F5E1A" w:rsidRDefault="005F5E1A" w:rsidP="005F5E1A">
      <w:pPr>
        <w:pStyle w:val="Prrafodelista"/>
        <w:numPr>
          <w:ilvl w:val="0"/>
          <w:numId w:val="3"/>
        </w:numPr>
      </w:pPr>
      <w:r>
        <w:t>Events renamed SRN Conferences</w:t>
      </w:r>
    </w:p>
    <w:p w:rsidR="005F5E1A" w:rsidRDefault="005F5E1A" w:rsidP="005F5E1A">
      <w:pPr>
        <w:pStyle w:val="Prrafodelista"/>
        <w:numPr>
          <w:ilvl w:val="0"/>
          <w:numId w:val="3"/>
        </w:numPr>
      </w:pPr>
      <w:r>
        <w:t>Publications becomes Bibliography Project</w:t>
      </w:r>
    </w:p>
    <w:p w:rsidR="005F5E1A" w:rsidRDefault="005F5E1A" w:rsidP="005F5E1A">
      <w:pPr>
        <w:pStyle w:val="Prrafodelista"/>
        <w:numPr>
          <w:ilvl w:val="0"/>
          <w:numId w:val="3"/>
        </w:numPr>
      </w:pPr>
      <w:r>
        <w:t>New Publications are moved to News</w:t>
      </w:r>
    </w:p>
    <w:p w:rsidR="005F5E1A" w:rsidRPr="005F5E1A" w:rsidRDefault="005F5E1A" w:rsidP="005F5E1A">
      <w:pPr>
        <w:pStyle w:val="Prrafodelista"/>
        <w:numPr>
          <w:ilvl w:val="0"/>
          <w:numId w:val="3"/>
        </w:numPr>
      </w:pPr>
      <w:r>
        <w:t>Forum is moved to Facebook, and that page becomes the place for Executive Council Minutes.</w:t>
      </w:r>
    </w:p>
    <w:p w:rsidR="005F5E1A" w:rsidRPr="005F5E1A" w:rsidRDefault="005F5E1A" w:rsidP="005F5E1A">
      <w:pPr>
        <w:jc w:val="right"/>
      </w:pPr>
      <w:r>
        <w:t>Action:  CSB</w:t>
      </w:r>
    </w:p>
    <w:p w:rsidR="005F5E1A" w:rsidRDefault="005F5E1A" w:rsidP="005F5E1A">
      <w:pPr>
        <w:pStyle w:val="Prrafodelista"/>
        <w:numPr>
          <w:ilvl w:val="0"/>
          <w:numId w:val="2"/>
        </w:numPr>
      </w:pPr>
      <w:r>
        <w:rPr>
          <w:u w:val="single"/>
        </w:rPr>
        <w:t>Note on 2015 conferences</w:t>
      </w:r>
    </w:p>
    <w:p w:rsidR="005F5E1A" w:rsidRDefault="005F5E1A" w:rsidP="005F5E1A">
      <w:pPr>
        <w:pStyle w:val="Prrafodelista"/>
        <w:ind w:left="360"/>
      </w:pPr>
      <w:r>
        <w:t>Agreed to a request to remind members that we have two conferences this year, with the London conference hosting the AGM (and is therefore the 8</w:t>
      </w:r>
      <w:r w:rsidRPr="005F5E1A">
        <w:rPr>
          <w:vertAlign w:val="superscript"/>
        </w:rPr>
        <w:t>th</w:t>
      </w:r>
      <w:r>
        <w:t xml:space="preserve"> International SRN conference). CSB and AG to jointly provide CT with copy to be posted on the website/ </w:t>
      </w:r>
      <w:proofErr w:type="gramStart"/>
      <w:r>
        <w:t>be</w:t>
      </w:r>
      <w:proofErr w:type="gramEnd"/>
      <w:r>
        <w:t xml:space="preserve"> circulated on the </w:t>
      </w:r>
      <w:proofErr w:type="spellStart"/>
      <w:r>
        <w:t>mailserve</w:t>
      </w:r>
      <w:proofErr w:type="spellEnd"/>
      <w:r>
        <w:t xml:space="preserve"> list</w:t>
      </w:r>
      <w:r w:rsidR="00C82CE1">
        <w:t>.</w:t>
      </w:r>
    </w:p>
    <w:p w:rsidR="00C82CE1" w:rsidRDefault="00C82CE1" w:rsidP="00C82CE1">
      <w:pPr>
        <w:pStyle w:val="Prrafodelista"/>
        <w:ind w:left="360"/>
        <w:jc w:val="right"/>
      </w:pPr>
      <w:r>
        <w:t>Action: AG/CSB; CT</w:t>
      </w:r>
    </w:p>
    <w:p w:rsidR="005F5E1A" w:rsidRDefault="005F5E1A" w:rsidP="005F5E1A">
      <w:pPr>
        <w:pStyle w:val="Prrafodelista"/>
        <w:ind w:left="360"/>
      </w:pPr>
    </w:p>
    <w:p w:rsidR="005F5E1A" w:rsidRDefault="005F5E1A" w:rsidP="005F5E1A">
      <w:pPr>
        <w:pStyle w:val="Prrafodelista"/>
        <w:numPr>
          <w:ilvl w:val="0"/>
          <w:numId w:val="2"/>
        </w:numPr>
      </w:pPr>
      <w:r>
        <w:rPr>
          <w:u w:val="single"/>
        </w:rPr>
        <w:t>Update on conferences</w:t>
      </w:r>
    </w:p>
    <w:p w:rsidR="005F5E1A" w:rsidRDefault="005F5E1A" w:rsidP="005F5E1A">
      <w:pPr>
        <w:pStyle w:val="Prrafodelista"/>
        <w:ind w:left="360"/>
      </w:pPr>
      <w:r>
        <w:t>Potsdam reports 170 participants registered</w:t>
      </w:r>
      <w:r w:rsidR="00C82CE1">
        <w:t xml:space="preserve"> in 2014</w:t>
      </w:r>
      <w:r>
        <w:t>, with 76 giving papers.</w:t>
      </w:r>
      <w:r w:rsidR="00C82CE1">
        <w:t xml:space="preserve"> The upward trend appears to be continuing.</w:t>
      </w:r>
    </w:p>
    <w:p w:rsidR="005F5E1A" w:rsidRDefault="005F5E1A" w:rsidP="005F5E1A">
      <w:pPr>
        <w:pStyle w:val="Prrafodelista"/>
        <w:ind w:left="360"/>
      </w:pPr>
    </w:p>
    <w:p w:rsidR="005F5E1A" w:rsidRDefault="00C82CE1" w:rsidP="005F5E1A">
      <w:pPr>
        <w:pStyle w:val="Prrafodelista"/>
        <w:numPr>
          <w:ilvl w:val="0"/>
          <w:numId w:val="2"/>
        </w:numPr>
      </w:pPr>
      <w:r>
        <w:rPr>
          <w:u w:val="single"/>
        </w:rPr>
        <w:t>Research projects</w:t>
      </w:r>
    </w:p>
    <w:p w:rsidR="00C82CE1" w:rsidRDefault="00C82CE1" w:rsidP="00C82CE1">
      <w:pPr>
        <w:pStyle w:val="Prrafodelista"/>
        <w:ind w:left="360"/>
      </w:pPr>
      <w:r>
        <w:t xml:space="preserve">CT had previously circulated information about current European research calls, COST and HERA. A lengthy discussion resulted in agreement to pursue drafting applications to both on behalf of the SRN. We may not make the deadlines, but the drafts will prove useful in future bids anyway. RG agreed to seek examples of previous successful bids, KR agreed to circulate information </w:t>
      </w:r>
      <w:r>
        <w:lastRenderedPageBreak/>
        <w:t xml:space="preserve">already found on existing research work around the network (and to continue soliciting such information), IM agreed to work up a project idea mentioned briefly, verbally, and circulate it. More discussion will happen </w:t>
      </w:r>
      <w:proofErr w:type="gramStart"/>
      <w:r>
        <w:t>asap</w:t>
      </w:r>
      <w:proofErr w:type="gramEnd"/>
      <w:r>
        <w:t>.</w:t>
      </w:r>
    </w:p>
    <w:p w:rsidR="00C82CE1" w:rsidRDefault="00C82CE1" w:rsidP="00C82CE1">
      <w:pPr>
        <w:pStyle w:val="Prrafodelista"/>
        <w:ind w:left="360"/>
        <w:jc w:val="right"/>
      </w:pPr>
      <w:r>
        <w:t>Action: AG, KR, IM</w:t>
      </w:r>
    </w:p>
    <w:p w:rsidR="004B0254" w:rsidRDefault="004B0254" w:rsidP="00C82CE1">
      <w:pPr>
        <w:pStyle w:val="Prrafodelista"/>
        <w:ind w:left="360"/>
        <w:jc w:val="right"/>
      </w:pPr>
    </w:p>
    <w:p w:rsidR="005F5E1A" w:rsidRDefault="004B0254" w:rsidP="004B0254">
      <w:pPr>
        <w:pStyle w:val="Prrafodelista"/>
        <w:numPr>
          <w:ilvl w:val="0"/>
          <w:numId w:val="2"/>
        </w:numPr>
        <w:rPr>
          <w:u w:val="single"/>
        </w:rPr>
      </w:pPr>
      <w:r w:rsidRPr="004B0254">
        <w:rPr>
          <w:u w:val="single"/>
        </w:rPr>
        <w:t>Date and time of next meeting</w:t>
      </w:r>
    </w:p>
    <w:p w:rsidR="004B0254" w:rsidRPr="004B0254" w:rsidRDefault="004B0254" w:rsidP="004B0254">
      <w:pPr>
        <w:pStyle w:val="Prrafodelista"/>
        <w:ind w:left="360"/>
      </w:pPr>
      <w:r>
        <w:t>To be announced via doodle.</w:t>
      </w:r>
    </w:p>
    <w:sectPr w:rsidR="004B0254" w:rsidRPr="004B0254" w:rsidSect="00981D2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3F" w:rsidRDefault="00B4043F" w:rsidP="00E54273">
      <w:pPr>
        <w:spacing w:after="0" w:line="240" w:lineRule="auto"/>
      </w:pPr>
      <w:r>
        <w:separator/>
      </w:r>
    </w:p>
  </w:endnote>
  <w:endnote w:type="continuationSeparator" w:id="0">
    <w:p w:rsidR="00B4043F" w:rsidRDefault="00B4043F" w:rsidP="00E5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3F" w:rsidRDefault="00B4043F" w:rsidP="00E54273">
      <w:pPr>
        <w:spacing w:after="0" w:line="240" w:lineRule="auto"/>
      </w:pPr>
      <w:r>
        <w:separator/>
      </w:r>
    </w:p>
  </w:footnote>
  <w:footnote w:type="continuationSeparator" w:id="0">
    <w:p w:rsidR="00B4043F" w:rsidRDefault="00B4043F" w:rsidP="00E542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172"/>
      <w:docPartObj>
        <w:docPartGallery w:val="Page Numbers (Top of Page)"/>
        <w:docPartUnique/>
      </w:docPartObj>
    </w:sdtPr>
    <w:sdtEndPr/>
    <w:sdtContent>
      <w:p w:rsidR="00E54273" w:rsidRDefault="0038191F">
        <w:pPr>
          <w:pStyle w:val="Encabezado"/>
          <w:jc w:val="right"/>
        </w:pPr>
        <w:r>
          <w:fldChar w:fldCharType="begin"/>
        </w:r>
        <w:r>
          <w:instrText xml:space="preserve"> PAGE   \* MERGEFORMAT </w:instrText>
        </w:r>
        <w:r>
          <w:fldChar w:fldCharType="separate"/>
        </w:r>
        <w:r w:rsidR="00617021">
          <w:rPr>
            <w:noProof/>
          </w:rPr>
          <w:t>1</w:t>
        </w:r>
        <w:r>
          <w:rPr>
            <w:noProof/>
          </w:rPr>
          <w:fldChar w:fldCharType="end"/>
        </w:r>
      </w:p>
    </w:sdtContent>
  </w:sdt>
  <w:p w:rsidR="00E54273" w:rsidRDefault="00E5427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4BA1"/>
    <w:multiLevelType w:val="hybridMultilevel"/>
    <w:tmpl w:val="507A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200F4D"/>
    <w:multiLevelType w:val="hybridMultilevel"/>
    <w:tmpl w:val="39DC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F817F5"/>
    <w:multiLevelType w:val="hybridMultilevel"/>
    <w:tmpl w:val="96165F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8E"/>
    <w:rsid w:val="0009025C"/>
    <w:rsid w:val="00190C2B"/>
    <w:rsid w:val="0038191F"/>
    <w:rsid w:val="004B0254"/>
    <w:rsid w:val="005061B4"/>
    <w:rsid w:val="005E1D33"/>
    <w:rsid w:val="005F5E1A"/>
    <w:rsid w:val="00617021"/>
    <w:rsid w:val="00620E2B"/>
    <w:rsid w:val="006308F4"/>
    <w:rsid w:val="0063684D"/>
    <w:rsid w:val="00642C38"/>
    <w:rsid w:val="0077694C"/>
    <w:rsid w:val="00836E34"/>
    <w:rsid w:val="009675C0"/>
    <w:rsid w:val="00981D26"/>
    <w:rsid w:val="009A5D8E"/>
    <w:rsid w:val="00A9372D"/>
    <w:rsid w:val="00B4043F"/>
    <w:rsid w:val="00B85A2D"/>
    <w:rsid w:val="00BA438E"/>
    <w:rsid w:val="00C12E92"/>
    <w:rsid w:val="00C23F18"/>
    <w:rsid w:val="00C82CE1"/>
    <w:rsid w:val="00CB18BB"/>
    <w:rsid w:val="00CE3C4A"/>
    <w:rsid w:val="00D5659F"/>
    <w:rsid w:val="00E54273"/>
    <w:rsid w:val="00EC3028"/>
    <w:rsid w:val="00F11A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C38"/>
    <w:pPr>
      <w:ind w:left="720"/>
      <w:contextualSpacing/>
    </w:pPr>
  </w:style>
  <w:style w:type="paragraph" w:styleId="Encabezado">
    <w:name w:val="header"/>
    <w:basedOn w:val="Normal"/>
    <w:link w:val="EncabezadoCar"/>
    <w:uiPriority w:val="99"/>
    <w:unhideWhenUsed/>
    <w:rsid w:val="00E5427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54273"/>
  </w:style>
  <w:style w:type="paragraph" w:styleId="Piedepgina">
    <w:name w:val="footer"/>
    <w:basedOn w:val="Normal"/>
    <w:link w:val="PiedepginaCar"/>
    <w:uiPriority w:val="99"/>
    <w:semiHidden/>
    <w:unhideWhenUsed/>
    <w:rsid w:val="00E5427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E542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C38"/>
    <w:pPr>
      <w:ind w:left="720"/>
      <w:contextualSpacing/>
    </w:pPr>
  </w:style>
  <w:style w:type="paragraph" w:styleId="Encabezado">
    <w:name w:val="header"/>
    <w:basedOn w:val="Normal"/>
    <w:link w:val="EncabezadoCar"/>
    <w:uiPriority w:val="99"/>
    <w:unhideWhenUsed/>
    <w:rsid w:val="00E5427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54273"/>
  </w:style>
  <w:style w:type="paragraph" w:styleId="Piedepgina">
    <w:name w:val="footer"/>
    <w:basedOn w:val="Normal"/>
    <w:link w:val="PiedepginaCar"/>
    <w:uiPriority w:val="99"/>
    <w:semiHidden/>
    <w:unhideWhenUsed/>
    <w:rsid w:val="00E5427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E5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1552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Carmen Sofia Brenes</cp:lastModifiedBy>
  <cp:revision>2</cp:revision>
  <dcterms:created xsi:type="dcterms:W3CDTF">2015-03-20T21:33:00Z</dcterms:created>
  <dcterms:modified xsi:type="dcterms:W3CDTF">2015-03-20T21:33:00Z</dcterms:modified>
</cp:coreProperties>
</file>