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5D04" w14:textId="77777777" w:rsidR="006E7304" w:rsidRDefault="006E7304" w:rsidP="00817AB9">
      <w:pPr>
        <w:outlineLvl w:val="0"/>
      </w:pPr>
      <w:bookmarkStart w:id="0" w:name="_GoBack"/>
      <w:bookmarkEnd w:id="0"/>
      <w:r>
        <w:t>Screenwriting Research Network Executive</w:t>
      </w:r>
    </w:p>
    <w:p w14:paraId="67F94DF9" w14:textId="77777777" w:rsidR="006E7304" w:rsidRPr="00642C38" w:rsidRDefault="006E7304" w:rsidP="006D1EC5">
      <w:pPr>
        <w:rPr>
          <w:sz w:val="32"/>
          <w:szCs w:val="32"/>
        </w:rPr>
      </w:pPr>
      <w:r w:rsidRPr="00642C38">
        <w:rPr>
          <w:sz w:val="32"/>
          <w:szCs w:val="32"/>
        </w:rPr>
        <w:t>Minutes of Executive meeting</w:t>
      </w:r>
      <w:r w:rsidR="00A650C3">
        <w:rPr>
          <w:sz w:val="32"/>
          <w:szCs w:val="32"/>
        </w:rPr>
        <w:t xml:space="preserve"> 14</w:t>
      </w:r>
      <w:r>
        <w:rPr>
          <w:sz w:val="32"/>
          <w:szCs w:val="32"/>
        </w:rPr>
        <w:t>:00 (Vienna time)</w:t>
      </w:r>
      <w:r w:rsidRPr="00642C38">
        <w:rPr>
          <w:sz w:val="32"/>
          <w:szCs w:val="32"/>
        </w:rPr>
        <w:t xml:space="preserve"> </w:t>
      </w:r>
      <w:r w:rsidR="006D1EC5">
        <w:rPr>
          <w:sz w:val="32"/>
          <w:szCs w:val="32"/>
        </w:rPr>
        <w:t>24</w:t>
      </w:r>
      <w:r w:rsidR="006D1EC5" w:rsidRPr="006D1EC5">
        <w:rPr>
          <w:sz w:val="32"/>
          <w:szCs w:val="32"/>
          <w:vertAlign w:val="superscript"/>
        </w:rPr>
        <w:t>th</w:t>
      </w:r>
      <w:r w:rsidR="006D1EC5">
        <w:rPr>
          <w:sz w:val="32"/>
          <w:szCs w:val="32"/>
        </w:rPr>
        <w:t xml:space="preserve"> November 2015</w:t>
      </w:r>
      <w:r w:rsidRPr="00642C38">
        <w:rPr>
          <w:sz w:val="32"/>
          <w:szCs w:val="32"/>
        </w:rPr>
        <w:t xml:space="preserve"> (by Skype)</w:t>
      </w:r>
    </w:p>
    <w:p w14:paraId="62313C65" w14:textId="77777777" w:rsidR="006E7304" w:rsidRDefault="006E7304" w:rsidP="006E7304"/>
    <w:p w14:paraId="15E6E0F6" w14:textId="77777777" w:rsidR="006E7304" w:rsidRDefault="006E7304" w:rsidP="006D1EC5">
      <w:r w:rsidRPr="00620E2B">
        <w:rPr>
          <w:u w:val="single"/>
        </w:rPr>
        <w:t>Present:</w:t>
      </w:r>
      <w:r>
        <w:t xml:space="preserve"> Claus </w:t>
      </w:r>
      <w:proofErr w:type="spellStart"/>
      <w:r>
        <w:t>Tieber</w:t>
      </w:r>
      <w:proofErr w:type="spellEnd"/>
      <w:r>
        <w:t xml:space="preserve"> (Chair), Ian W. Macdonald (</w:t>
      </w:r>
      <w:proofErr w:type="spellStart"/>
      <w:r>
        <w:t>Mins</w:t>
      </w:r>
      <w:proofErr w:type="spellEnd"/>
      <w:r>
        <w:t xml:space="preserve">), </w:t>
      </w:r>
      <w:proofErr w:type="spellStart"/>
      <w:r>
        <w:t>Kirsi</w:t>
      </w:r>
      <w:proofErr w:type="spellEnd"/>
      <w:r>
        <w:t xml:space="preserve"> </w:t>
      </w:r>
      <w:proofErr w:type="spellStart"/>
      <w:r>
        <w:t>Rinne</w:t>
      </w:r>
      <w:proofErr w:type="spellEnd"/>
      <w:r>
        <w:t>,</w:t>
      </w:r>
      <w:r w:rsidRPr="00F11A86">
        <w:t xml:space="preserve"> </w:t>
      </w:r>
      <w:r w:rsidR="001B7CBD">
        <w:t xml:space="preserve">Adam </w:t>
      </w:r>
      <w:proofErr w:type="spellStart"/>
      <w:r w:rsidR="001B7CBD">
        <w:t>Ganz</w:t>
      </w:r>
      <w:proofErr w:type="spellEnd"/>
      <w:r w:rsidR="00483A4A">
        <w:t xml:space="preserve">, Kerstin </w:t>
      </w:r>
      <w:proofErr w:type="spellStart"/>
      <w:r w:rsidR="00483A4A">
        <w:t>Stutterheim</w:t>
      </w:r>
      <w:proofErr w:type="spellEnd"/>
      <w:r w:rsidR="006D1EC5">
        <w:t xml:space="preserve">; </w:t>
      </w:r>
      <w:r w:rsidR="00483A4A">
        <w:t>Virginia Pitts</w:t>
      </w:r>
      <w:r w:rsidR="006D1EC5">
        <w:t>.</w:t>
      </w:r>
    </w:p>
    <w:p w14:paraId="5550F0EB" w14:textId="77777777" w:rsidR="006E7304" w:rsidRDefault="006E7304" w:rsidP="006E7304"/>
    <w:p w14:paraId="1D374004" w14:textId="77777777" w:rsidR="00483A4A" w:rsidRDefault="006D1EC5" w:rsidP="00483A4A">
      <w:pPr>
        <w:pStyle w:val="ListParagraph"/>
        <w:numPr>
          <w:ilvl w:val="0"/>
          <w:numId w:val="2"/>
        </w:numPr>
        <w:spacing w:line="360" w:lineRule="auto"/>
        <w:rPr>
          <w:u w:val="single"/>
        </w:rPr>
      </w:pPr>
      <w:r>
        <w:rPr>
          <w:u w:val="single"/>
        </w:rPr>
        <w:t>Minutes of previous meeting</w:t>
      </w:r>
    </w:p>
    <w:p w14:paraId="6B9F885B" w14:textId="77777777" w:rsidR="006D1EC5" w:rsidRPr="006D1EC5" w:rsidRDefault="006D1EC5" w:rsidP="00817AB9">
      <w:pPr>
        <w:spacing w:line="360" w:lineRule="auto"/>
        <w:ind w:left="360" w:firstLine="360"/>
        <w:outlineLvl w:val="0"/>
        <w:rPr>
          <w:u w:val="single"/>
        </w:rPr>
      </w:pPr>
      <w:r>
        <w:t>Accepted.</w:t>
      </w:r>
    </w:p>
    <w:p w14:paraId="623F0005" w14:textId="77777777" w:rsidR="006D1EC5" w:rsidRPr="006D1EC5" w:rsidRDefault="006D1EC5" w:rsidP="00483A4A">
      <w:pPr>
        <w:pStyle w:val="ListParagraph"/>
        <w:numPr>
          <w:ilvl w:val="0"/>
          <w:numId w:val="2"/>
        </w:numPr>
        <w:spacing w:line="360" w:lineRule="auto"/>
        <w:rPr>
          <w:u w:val="single"/>
        </w:rPr>
      </w:pPr>
      <w:r w:rsidRPr="006D1EC5">
        <w:rPr>
          <w:u w:val="single"/>
        </w:rPr>
        <w:t>Stockholm conference.</w:t>
      </w:r>
    </w:p>
    <w:p w14:paraId="25F0AE7D" w14:textId="77777777" w:rsidR="006D1EC5" w:rsidRDefault="006D1EC5" w:rsidP="006D1EC5">
      <w:pPr>
        <w:spacing w:line="360" w:lineRule="auto"/>
        <w:ind w:left="720"/>
      </w:pPr>
      <w:r w:rsidRPr="006D1EC5">
        <w:t xml:space="preserve">CT has liaised with Louise </w:t>
      </w:r>
      <w:proofErr w:type="spellStart"/>
      <w:r w:rsidRPr="006D1EC5">
        <w:t>Lindbom</w:t>
      </w:r>
      <w:proofErr w:type="spellEnd"/>
      <w:r w:rsidRPr="006D1EC5">
        <w:t xml:space="preserve">. </w:t>
      </w:r>
      <w:r>
        <w:t xml:space="preserve">The focus of the conference will be on the frameworks – the ‘rules’ – and theoretical implications. One keynote is decided; Susannah </w:t>
      </w:r>
      <w:r w:rsidR="00B8009A">
        <w:t>[</w:t>
      </w:r>
      <w:r>
        <w:t>Austin [?]</w:t>
      </w:r>
      <w:r w:rsidR="00B8009A">
        <w:t>]</w:t>
      </w:r>
      <w:r>
        <w:t>, a Swedish writer-director. The Call for papers and panels is due to be circulated shortly, and will include a workshop possibility. Discussion revolved around care in scheduling workshops, and scheduling in general. KS warned over ‘repeat presentations’ where presenters revive material which has already been presented at previous conferences. We reminded ourselves that ONE person liaises with Louise from the Executive. KS will undertake this for us.</w:t>
      </w:r>
    </w:p>
    <w:p w14:paraId="1D62AFC1" w14:textId="77777777" w:rsidR="006D1EC5" w:rsidRDefault="006D1EC5" w:rsidP="00817AB9">
      <w:pPr>
        <w:spacing w:line="360" w:lineRule="auto"/>
        <w:ind w:left="720"/>
        <w:jc w:val="right"/>
        <w:outlineLvl w:val="0"/>
      </w:pPr>
      <w:r>
        <w:rPr>
          <w:b/>
          <w:bCs/>
        </w:rPr>
        <w:t>Action: KS</w:t>
      </w:r>
    </w:p>
    <w:p w14:paraId="6DFD3762" w14:textId="77777777" w:rsidR="006D1EC5" w:rsidRPr="006D1EC5" w:rsidRDefault="006D1EC5" w:rsidP="006D1EC5">
      <w:pPr>
        <w:pStyle w:val="ListParagraph"/>
        <w:numPr>
          <w:ilvl w:val="0"/>
          <w:numId w:val="2"/>
        </w:numPr>
        <w:spacing w:line="360" w:lineRule="auto"/>
        <w:rPr>
          <w:u w:val="single"/>
        </w:rPr>
      </w:pPr>
      <w:r w:rsidRPr="006D1EC5">
        <w:rPr>
          <w:u w:val="single"/>
        </w:rPr>
        <w:t xml:space="preserve">Call for </w:t>
      </w:r>
      <w:r>
        <w:rPr>
          <w:u w:val="single"/>
        </w:rPr>
        <w:t xml:space="preserve">SRN </w:t>
      </w:r>
      <w:r w:rsidRPr="006D1EC5">
        <w:rPr>
          <w:u w:val="single"/>
        </w:rPr>
        <w:t>conferences</w:t>
      </w:r>
    </w:p>
    <w:p w14:paraId="26429441" w14:textId="77777777" w:rsidR="00B8009A" w:rsidRDefault="00BF4433" w:rsidP="00B8009A">
      <w:pPr>
        <w:spacing w:line="360" w:lineRule="auto"/>
        <w:ind w:left="720"/>
      </w:pPr>
      <w:r w:rsidRPr="00BF4433">
        <w:t>There has been informal</w:t>
      </w:r>
      <w:r>
        <w:t xml:space="preserve"> interest shown from Oxford Brookes, </w:t>
      </w:r>
      <w:proofErr w:type="spellStart"/>
      <w:r>
        <w:t>Sacre</w:t>
      </w:r>
      <w:proofErr w:type="spellEnd"/>
      <w:r>
        <w:t xml:space="preserve"> </w:t>
      </w:r>
      <w:proofErr w:type="spellStart"/>
      <w:r>
        <w:t>Cuore</w:t>
      </w:r>
      <w:proofErr w:type="spellEnd"/>
      <w:r>
        <w:t xml:space="preserve"> in Milano, and Steven Maras is aware of contacts in Shanghai. We have not yet heard from those already interested in UAE.</w:t>
      </w:r>
      <w:r w:rsidR="00B8009A">
        <w:t xml:space="preserve"> Formal deadline is not until 29</w:t>
      </w:r>
      <w:r w:rsidR="00B8009A" w:rsidRPr="00B8009A">
        <w:rPr>
          <w:vertAlign w:val="superscript"/>
        </w:rPr>
        <w:t>th</w:t>
      </w:r>
      <w:r w:rsidR="00B8009A">
        <w:t xml:space="preserve"> Feb 2016.</w:t>
      </w:r>
    </w:p>
    <w:p w14:paraId="633E3995" w14:textId="77777777" w:rsidR="00BF4433" w:rsidRPr="00BF4433" w:rsidRDefault="00BF4433" w:rsidP="00BF4433">
      <w:pPr>
        <w:pStyle w:val="ListParagraph"/>
        <w:numPr>
          <w:ilvl w:val="0"/>
          <w:numId w:val="2"/>
        </w:numPr>
        <w:spacing w:line="360" w:lineRule="auto"/>
        <w:rPr>
          <w:u w:val="single"/>
        </w:rPr>
      </w:pPr>
      <w:r w:rsidRPr="00BF4433">
        <w:rPr>
          <w:u w:val="single"/>
        </w:rPr>
        <w:t>New Zealand 2017</w:t>
      </w:r>
    </w:p>
    <w:p w14:paraId="6533FD44" w14:textId="77777777" w:rsidR="006D1EC5" w:rsidRDefault="00BF4433" w:rsidP="00BF4433">
      <w:pPr>
        <w:spacing w:line="360" w:lineRule="auto"/>
        <w:ind w:left="720"/>
      </w:pPr>
      <w:r>
        <w:t>All is reported well in preparation for 2017. The dates are likely to be set as 28</w:t>
      </w:r>
      <w:r w:rsidRPr="00BF4433">
        <w:rPr>
          <w:vertAlign w:val="superscript"/>
        </w:rPr>
        <w:t>th</w:t>
      </w:r>
      <w:r>
        <w:t>-31</w:t>
      </w:r>
      <w:r w:rsidRPr="00BF4433">
        <w:rPr>
          <w:vertAlign w:val="superscript"/>
        </w:rPr>
        <w:t>st</w:t>
      </w:r>
      <w:r>
        <w:t xml:space="preserve"> August, and will be hosted by the School of Polynesian and Maori Studies. There is likely to be an indigenous theme, reflected in the choice of keynotes and a Maori welcome. </w:t>
      </w:r>
      <w:proofErr w:type="spellStart"/>
      <w:r>
        <w:t>Davinia</w:t>
      </w:r>
      <w:proofErr w:type="spellEnd"/>
      <w:r>
        <w:t xml:space="preserve"> needs an SRN logo, and KR will supply a gif or </w:t>
      </w:r>
      <w:proofErr w:type="spellStart"/>
      <w:r>
        <w:t>png</w:t>
      </w:r>
      <w:proofErr w:type="spellEnd"/>
      <w:r>
        <w:t xml:space="preserve"> version. IM to check they have the conference notes prepared for Stockholm.</w:t>
      </w:r>
    </w:p>
    <w:p w14:paraId="16880860" w14:textId="77777777" w:rsidR="00BF4433" w:rsidRPr="00BF4433" w:rsidRDefault="00BF4433" w:rsidP="00817AB9">
      <w:pPr>
        <w:spacing w:line="360" w:lineRule="auto"/>
        <w:ind w:left="720"/>
        <w:jc w:val="right"/>
        <w:outlineLvl w:val="0"/>
        <w:rPr>
          <w:b/>
          <w:bCs/>
        </w:rPr>
      </w:pPr>
      <w:r w:rsidRPr="00BF4433">
        <w:rPr>
          <w:b/>
          <w:bCs/>
        </w:rPr>
        <w:lastRenderedPageBreak/>
        <w:t>Action: KR, IM</w:t>
      </w:r>
    </w:p>
    <w:p w14:paraId="7BB60936" w14:textId="77777777" w:rsidR="00BF4433" w:rsidRPr="00BF4433" w:rsidRDefault="003E24FF" w:rsidP="00BF4433">
      <w:pPr>
        <w:pStyle w:val="ListParagraph"/>
        <w:numPr>
          <w:ilvl w:val="0"/>
          <w:numId w:val="2"/>
        </w:numPr>
        <w:spacing w:line="360" w:lineRule="auto"/>
      </w:pPr>
      <w:r>
        <w:rPr>
          <w:u w:val="single"/>
        </w:rPr>
        <w:t>Working Groups</w:t>
      </w:r>
    </w:p>
    <w:p w14:paraId="118C619E" w14:textId="77777777" w:rsidR="003E24FF" w:rsidRDefault="003E24FF" w:rsidP="003E24FF">
      <w:pPr>
        <w:spacing w:line="360" w:lineRule="auto"/>
        <w:ind w:left="720"/>
      </w:pPr>
      <w:r>
        <w:t xml:space="preserve">Following CT’s call for interest, a good response was had. CT has gone through these and has put people together. He will put various people together and suggest they create a name and contact point, together with a Short Statement of Interest.  There are potential groups for Teaching screenwriting (pedagogy) – the most popular; </w:t>
      </w:r>
      <w:proofErr w:type="spellStart"/>
      <w:r>
        <w:t>Intermedia</w:t>
      </w:r>
      <w:proofErr w:type="spellEnd"/>
      <w:r>
        <w:t xml:space="preserve"> and </w:t>
      </w:r>
      <w:proofErr w:type="spellStart"/>
      <w:r>
        <w:t>transmedia</w:t>
      </w:r>
      <w:proofErr w:type="spellEnd"/>
      <w:r>
        <w:t>; and Women and Screenwriting. AG suggested we post the details on the website, and VP reminded us that there is limited space</w:t>
      </w:r>
      <w:r w:rsidR="000B7B1E">
        <w:t>. VP will liaise with Leeds University contact Peter, to see about getting more space.</w:t>
      </w:r>
    </w:p>
    <w:p w14:paraId="5189ADC2" w14:textId="77777777" w:rsidR="000B7B1E" w:rsidRPr="000B7B1E" w:rsidRDefault="000B7B1E" w:rsidP="00817AB9">
      <w:pPr>
        <w:spacing w:line="360" w:lineRule="auto"/>
        <w:ind w:left="720"/>
        <w:jc w:val="right"/>
        <w:outlineLvl w:val="0"/>
        <w:rPr>
          <w:b/>
          <w:bCs/>
        </w:rPr>
      </w:pPr>
      <w:r w:rsidRPr="000B7B1E">
        <w:rPr>
          <w:b/>
          <w:bCs/>
        </w:rPr>
        <w:t>Action: VP</w:t>
      </w:r>
      <w:r w:rsidR="00B8009A">
        <w:rPr>
          <w:b/>
          <w:bCs/>
        </w:rPr>
        <w:t>, CT</w:t>
      </w:r>
    </w:p>
    <w:p w14:paraId="29DBD0A2" w14:textId="77777777" w:rsidR="003E24FF" w:rsidRPr="000B7B1E" w:rsidRDefault="000B7B1E" w:rsidP="000B7B1E">
      <w:pPr>
        <w:pStyle w:val="ListParagraph"/>
        <w:numPr>
          <w:ilvl w:val="0"/>
          <w:numId w:val="2"/>
        </w:numPr>
        <w:spacing w:line="360" w:lineRule="auto"/>
        <w:rPr>
          <w:u w:val="single"/>
        </w:rPr>
      </w:pPr>
      <w:proofErr w:type="spellStart"/>
      <w:r w:rsidRPr="000B7B1E">
        <w:rPr>
          <w:u w:val="single"/>
        </w:rPr>
        <w:t>AoB</w:t>
      </w:r>
      <w:proofErr w:type="spellEnd"/>
    </w:p>
    <w:p w14:paraId="70DF9291" w14:textId="77777777" w:rsidR="000B7B1E" w:rsidRDefault="000B7B1E" w:rsidP="000B7B1E">
      <w:pPr>
        <w:spacing w:line="360" w:lineRule="auto"/>
        <w:ind w:left="720"/>
      </w:pPr>
      <w:r>
        <w:t>We need to set the dates for 2016 Skype meetings. CT will circulate some suggestions, other than Tuesday, which is problematic.</w:t>
      </w:r>
    </w:p>
    <w:p w14:paraId="4C06BBF6" w14:textId="77777777" w:rsidR="000B7B1E" w:rsidRPr="000B7B1E" w:rsidRDefault="000B7B1E" w:rsidP="00817AB9">
      <w:pPr>
        <w:spacing w:line="360" w:lineRule="auto"/>
        <w:ind w:left="720"/>
        <w:jc w:val="right"/>
        <w:outlineLvl w:val="0"/>
        <w:rPr>
          <w:b/>
          <w:bCs/>
        </w:rPr>
      </w:pPr>
      <w:r w:rsidRPr="000B7B1E">
        <w:rPr>
          <w:b/>
          <w:bCs/>
        </w:rPr>
        <w:t>Action: CT</w:t>
      </w:r>
    </w:p>
    <w:p w14:paraId="3965ACCD" w14:textId="77777777" w:rsidR="000B7B1E" w:rsidRDefault="000B7B1E" w:rsidP="000B7B1E">
      <w:pPr>
        <w:pStyle w:val="ListParagraph"/>
        <w:numPr>
          <w:ilvl w:val="0"/>
          <w:numId w:val="2"/>
        </w:numPr>
        <w:spacing w:line="360" w:lineRule="auto"/>
      </w:pPr>
      <w:r>
        <w:t>Next Meeting:  22</w:t>
      </w:r>
      <w:r w:rsidRPr="000B7B1E">
        <w:rPr>
          <w:vertAlign w:val="superscript"/>
        </w:rPr>
        <w:t>nd</w:t>
      </w:r>
      <w:r>
        <w:t xml:space="preserve"> December 14:00 Vienna Time.</w:t>
      </w:r>
    </w:p>
    <w:p w14:paraId="0CA3058C" w14:textId="77777777" w:rsidR="000B7B1E" w:rsidRDefault="000B7B1E" w:rsidP="003E24FF">
      <w:pPr>
        <w:spacing w:line="360" w:lineRule="auto"/>
        <w:ind w:left="720"/>
      </w:pPr>
    </w:p>
    <w:p w14:paraId="651893DD" w14:textId="77777777" w:rsidR="000B7B1E" w:rsidRDefault="000B7B1E" w:rsidP="003E24FF">
      <w:pPr>
        <w:spacing w:line="360" w:lineRule="auto"/>
        <w:ind w:left="720"/>
      </w:pPr>
    </w:p>
    <w:p w14:paraId="7AED747A" w14:textId="77777777" w:rsidR="003E24FF" w:rsidRDefault="003E24FF" w:rsidP="003E24FF">
      <w:pPr>
        <w:spacing w:line="360" w:lineRule="auto"/>
        <w:ind w:left="720"/>
      </w:pPr>
    </w:p>
    <w:p w14:paraId="029A5B71" w14:textId="77777777" w:rsidR="006D1EC5" w:rsidRPr="00BF4433" w:rsidRDefault="003E24FF" w:rsidP="003E24FF">
      <w:pPr>
        <w:spacing w:line="360" w:lineRule="auto"/>
        <w:ind w:left="720"/>
      </w:pPr>
      <w:r>
        <w:t xml:space="preserve"> </w:t>
      </w:r>
    </w:p>
    <w:sectPr w:rsidR="006D1EC5" w:rsidRPr="00BF4433" w:rsidSect="0098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7704D"/>
    <w:multiLevelType w:val="hybridMultilevel"/>
    <w:tmpl w:val="C02C0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0776D6"/>
    <w:multiLevelType w:val="hybridMultilevel"/>
    <w:tmpl w:val="4C5CF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302F1"/>
    <w:rsid w:val="000B7B1E"/>
    <w:rsid w:val="000E0EEB"/>
    <w:rsid w:val="000F4C1C"/>
    <w:rsid w:val="00104462"/>
    <w:rsid w:val="00126CA0"/>
    <w:rsid w:val="001346E0"/>
    <w:rsid w:val="0014513B"/>
    <w:rsid w:val="0016305F"/>
    <w:rsid w:val="00165F3D"/>
    <w:rsid w:val="001B7CBD"/>
    <w:rsid w:val="001D2CF9"/>
    <w:rsid w:val="001E3FF6"/>
    <w:rsid w:val="00206A04"/>
    <w:rsid w:val="002E0EC5"/>
    <w:rsid w:val="002F28FD"/>
    <w:rsid w:val="002F70F3"/>
    <w:rsid w:val="0035203A"/>
    <w:rsid w:val="003A5408"/>
    <w:rsid w:val="003B61D2"/>
    <w:rsid w:val="003C73CC"/>
    <w:rsid w:val="003E24FF"/>
    <w:rsid w:val="003E390A"/>
    <w:rsid w:val="0042638C"/>
    <w:rsid w:val="004277FA"/>
    <w:rsid w:val="004412B6"/>
    <w:rsid w:val="0046718C"/>
    <w:rsid w:val="00483A4A"/>
    <w:rsid w:val="004B3BFD"/>
    <w:rsid w:val="004D389A"/>
    <w:rsid w:val="0053254F"/>
    <w:rsid w:val="00542F82"/>
    <w:rsid w:val="00574581"/>
    <w:rsid w:val="005E23ED"/>
    <w:rsid w:val="00603FDD"/>
    <w:rsid w:val="0063226B"/>
    <w:rsid w:val="00671265"/>
    <w:rsid w:val="00675826"/>
    <w:rsid w:val="006B0D89"/>
    <w:rsid w:val="006C58C1"/>
    <w:rsid w:val="006D1EC5"/>
    <w:rsid w:val="006D538A"/>
    <w:rsid w:val="006E7304"/>
    <w:rsid w:val="006F0197"/>
    <w:rsid w:val="00712785"/>
    <w:rsid w:val="0075127D"/>
    <w:rsid w:val="007614F2"/>
    <w:rsid w:val="007842D7"/>
    <w:rsid w:val="00787B28"/>
    <w:rsid w:val="007E1060"/>
    <w:rsid w:val="00816800"/>
    <w:rsid w:val="00817AB9"/>
    <w:rsid w:val="00827CA8"/>
    <w:rsid w:val="0088780E"/>
    <w:rsid w:val="008B1D47"/>
    <w:rsid w:val="008C2129"/>
    <w:rsid w:val="008D2B16"/>
    <w:rsid w:val="00912014"/>
    <w:rsid w:val="00931149"/>
    <w:rsid w:val="00931A29"/>
    <w:rsid w:val="009752FD"/>
    <w:rsid w:val="00981D26"/>
    <w:rsid w:val="009A163D"/>
    <w:rsid w:val="009F071D"/>
    <w:rsid w:val="00A650C3"/>
    <w:rsid w:val="00A943C4"/>
    <w:rsid w:val="00AA78B9"/>
    <w:rsid w:val="00B178DE"/>
    <w:rsid w:val="00B4153D"/>
    <w:rsid w:val="00B8009A"/>
    <w:rsid w:val="00BA438E"/>
    <w:rsid w:val="00BA6709"/>
    <w:rsid w:val="00BB1CEA"/>
    <w:rsid w:val="00BF4433"/>
    <w:rsid w:val="00C871EB"/>
    <w:rsid w:val="00CA41E1"/>
    <w:rsid w:val="00CC1C36"/>
    <w:rsid w:val="00CE58B2"/>
    <w:rsid w:val="00CE5F6E"/>
    <w:rsid w:val="00D166EF"/>
    <w:rsid w:val="00D2700C"/>
    <w:rsid w:val="00D3033C"/>
    <w:rsid w:val="00D46FAD"/>
    <w:rsid w:val="00D55F1E"/>
    <w:rsid w:val="00D95549"/>
    <w:rsid w:val="00DD1618"/>
    <w:rsid w:val="00E0018F"/>
    <w:rsid w:val="00E64C3B"/>
    <w:rsid w:val="00E65213"/>
    <w:rsid w:val="00EC1277"/>
    <w:rsid w:val="00F12825"/>
    <w:rsid w:val="00F16675"/>
    <w:rsid w:val="00F82B66"/>
    <w:rsid w:val="00FC3ECF"/>
    <w:rsid w:val="00FE6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1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1C"/>
    <w:pPr>
      <w:ind w:left="720"/>
      <w:contextualSpacing/>
    </w:pPr>
  </w:style>
  <w:style w:type="paragraph" w:styleId="PlainText">
    <w:name w:val="Plain Text"/>
    <w:basedOn w:val="Normal"/>
    <w:link w:val="PlainTextChar"/>
    <w:uiPriority w:val="99"/>
    <w:unhideWhenUsed/>
    <w:rsid w:val="006C58C1"/>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rsid w:val="006C58C1"/>
    <w:rPr>
      <w:rFonts w:ascii="Calibri" w:hAnsi="Calibri"/>
      <w:szCs w:val="21"/>
      <w:lang w:eastAsia="zh-CN"/>
    </w:rPr>
  </w:style>
  <w:style w:type="paragraph" w:styleId="DocumentMap">
    <w:name w:val="Document Map"/>
    <w:basedOn w:val="Normal"/>
    <w:link w:val="DocumentMapChar"/>
    <w:uiPriority w:val="99"/>
    <w:semiHidden/>
    <w:unhideWhenUsed/>
    <w:rsid w:val="00817AB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7A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2067</Characters>
  <Application>Microsoft Macintosh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Microsoft Office User</cp:lastModifiedBy>
  <cp:revision>2</cp:revision>
  <dcterms:created xsi:type="dcterms:W3CDTF">2016-05-04T14:35:00Z</dcterms:created>
  <dcterms:modified xsi:type="dcterms:W3CDTF">2016-05-04T14:35:00Z</dcterms:modified>
</cp:coreProperties>
</file>