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30BE" w14:textId="77777777" w:rsidR="00B35747" w:rsidRPr="00956FD4" w:rsidRDefault="00B35747" w:rsidP="00B35747">
      <w:pPr>
        <w:rPr>
          <w:rFonts w:asciiTheme="majorHAnsi" w:hAnsiTheme="majorHAnsi"/>
        </w:rPr>
      </w:pPr>
      <w:r w:rsidRPr="00956FD4">
        <w:rPr>
          <w:rFonts w:asciiTheme="majorHAnsi" w:hAnsiTheme="majorHAnsi"/>
        </w:rPr>
        <w:t>Screenwriting Research Network Executive</w:t>
      </w:r>
    </w:p>
    <w:p w14:paraId="7D3FA20A" w14:textId="77777777" w:rsidR="00B35747" w:rsidRPr="00956FD4" w:rsidRDefault="00F53EFD" w:rsidP="004B166E">
      <w:pPr>
        <w:rPr>
          <w:rFonts w:asciiTheme="majorHAnsi" w:hAnsiTheme="majorHAnsi"/>
          <w:sz w:val="32"/>
          <w:szCs w:val="32"/>
        </w:rPr>
      </w:pPr>
      <w:r>
        <w:rPr>
          <w:rFonts w:asciiTheme="majorHAnsi" w:hAnsiTheme="majorHAnsi"/>
          <w:sz w:val="32"/>
          <w:szCs w:val="32"/>
        </w:rPr>
        <w:t>Minutes of Executive meeting 15</w:t>
      </w:r>
      <w:r w:rsidR="00B35747" w:rsidRPr="00956FD4">
        <w:rPr>
          <w:rFonts w:asciiTheme="majorHAnsi" w:hAnsiTheme="majorHAnsi"/>
          <w:sz w:val="32"/>
          <w:szCs w:val="32"/>
        </w:rPr>
        <w:t xml:space="preserve">:00 (Vienna time) </w:t>
      </w:r>
      <w:r w:rsidR="002B419A">
        <w:rPr>
          <w:rFonts w:asciiTheme="majorHAnsi" w:hAnsiTheme="majorHAnsi"/>
          <w:sz w:val="32"/>
          <w:szCs w:val="32"/>
        </w:rPr>
        <w:t>March</w:t>
      </w:r>
      <w:r w:rsidR="00EC0EA2">
        <w:rPr>
          <w:rFonts w:asciiTheme="majorHAnsi" w:hAnsiTheme="majorHAnsi"/>
          <w:sz w:val="32"/>
          <w:szCs w:val="32"/>
        </w:rPr>
        <w:t xml:space="preserve"> 2017 </w:t>
      </w:r>
      <w:r w:rsidR="00B35747" w:rsidRPr="00956FD4">
        <w:rPr>
          <w:rFonts w:asciiTheme="majorHAnsi" w:hAnsiTheme="majorHAnsi"/>
          <w:sz w:val="32"/>
          <w:szCs w:val="32"/>
        </w:rPr>
        <w:t>(by Skype)</w:t>
      </w:r>
    </w:p>
    <w:p w14:paraId="0D38629B" w14:textId="77777777" w:rsidR="00B35747" w:rsidRPr="00956FD4" w:rsidRDefault="00B35747" w:rsidP="00C710BA">
      <w:pPr>
        <w:rPr>
          <w:rFonts w:asciiTheme="majorHAnsi" w:hAnsiTheme="majorHAnsi"/>
          <w:lang w:val="en-GB"/>
        </w:rPr>
      </w:pPr>
    </w:p>
    <w:p w14:paraId="472B8948" w14:textId="77777777" w:rsidR="00C710BA" w:rsidRPr="00956FD4" w:rsidRDefault="00F21EE7" w:rsidP="008B07B7">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 Ian Macdonald</w:t>
      </w:r>
      <w:r w:rsidR="00211C19">
        <w:rPr>
          <w:rFonts w:asciiTheme="majorHAnsi" w:hAnsiTheme="majorHAnsi"/>
          <w:lang w:val="en-GB"/>
        </w:rPr>
        <w:t xml:space="preserve"> (Minutes)</w:t>
      </w:r>
      <w:r w:rsidRPr="00956FD4">
        <w:rPr>
          <w:rFonts w:asciiTheme="majorHAnsi" w:hAnsiTheme="majorHAnsi"/>
          <w:lang w:val="en-GB"/>
        </w:rPr>
        <w:t xml:space="preserve">, </w:t>
      </w:r>
      <w:r w:rsidR="002370B8">
        <w:rPr>
          <w:rFonts w:asciiTheme="majorHAnsi" w:hAnsiTheme="majorHAnsi"/>
          <w:lang w:val="en-GB"/>
        </w:rPr>
        <w:t xml:space="preserve">Ronald </w:t>
      </w:r>
      <w:proofErr w:type="spellStart"/>
      <w:r w:rsidR="002370B8">
        <w:rPr>
          <w:rFonts w:asciiTheme="majorHAnsi" w:hAnsiTheme="majorHAnsi"/>
          <w:lang w:val="en-GB"/>
        </w:rPr>
        <w:t>Geerts</w:t>
      </w:r>
      <w:proofErr w:type="spellEnd"/>
      <w:r w:rsidRPr="00956FD4">
        <w:rPr>
          <w:rFonts w:asciiTheme="majorHAnsi" w:hAnsiTheme="majorHAnsi"/>
          <w:lang w:val="en-GB"/>
        </w:rPr>
        <w:t xml:space="preserve">, </w:t>
      </w:r>
      <w:r w:rsidR="00EC0EA2" w:rsidRPr="00956FD4">
        <w:rPr>
          <w:rFonts w:asciiTheme="majorHAnsi" w:hAnsiTheme="majorHAnsi"/>
          <w:lang w:val="en-GB"/>
        </w:rPr>
        <w:t xml:space="preserve">Kerstin </w:t>
      </w:r>
      <w:proofErr w:type="spellStart"/>
      <w:r w:rsidR="00EC0EA2" w:rsidRPr="00956FD4">
        <w:rPr>
          <w:rFonts w:asciiTheme="majorHAnsi" w:hAnsiTheme="majorHAnsi"/>
          <w:lang w:val="en-GB"/>
        </w:rPr>
        <w:t>Stutterheim</w:t>
      </w:r>
      <w:proofErr w:type="spellEnd"/>
      <w:r w:rsidR="002B419A">
        <w:rPr>
          <w:rFonts w:asciiTheme="majorHAnsi" w:hAnsiTheme="majorHAnsi"/>
          <w:lang w:val="en-GB"/>
        </w:rPr>
        <w:t xml:space="preserve">, Carmen Sofia </w:t>
      </w:r>
      <w:proofErr w:type="spellStart"/>
      <w:r w:rsidR="002B419A">
        <w:rPr>
          <w:rFonts w:asciiTheme="majorHAnsi" w:hAnsiTheme="majorHAnsi"/>
          <w:lang w:val="en-GB"/>
        </w:rPr>
        <w:t>Brenes</w:t>
      </w:r>
      <w:proofErr w:type="spellEnd"/>
    </w:p>
    <w:p w14:paraId="6C3E791A" w14:textId="77777777" w:rsidR="00C710BA" w:rsidRDefault="003A09AD" w:rsidP="00C710BA">
      <w:pPr>
        <w:rPr>
          <w:rFonts w:asciiTheme="majorHAnsi" w:hAnsiTheme="majorHAnsi"/>
          <w:lang w:val="en-GB"/>
        </w:rPr>
      </w:pPr>
      <w:r w:rsidRPr="003A09AD">
        <w:rPr>
          <w:rFonts w:asciiTheme="majorHAnsi" w:hAnsiTheme="majorHAnsi"/>
          <w:u w:val="single"/>
          <w:lang w:val="en-GB"/>
        </w:rPr>
        <w:t>Apologies</w:t>
      </w:r>
      <w:r>
        <w:rPr>
          <w:rFonts w:asciiTheme="majorHAnsi" w:hAnsiTheme="majorHAnsi"/>
          <w:lang w:val="en-GB"/>
        </w:rPr>
        <w:t xml:space="preserve">: </w:t>
      </w:r>
      <w:r w:rsidR="00061D9D" w:rsidRPr="00956FD4">
        <w:rPr>
          <w:rFonts w:asciiTheme="majorHAnsi" w:hAnsiTheme="majorHAnsi"/>
          <w:lang w:val="en-GB"/>
        </w:rPr>
        <w:t>Virginia Pitts</w:t>
      </w:r>
    </w:p>
    <w:p w14:paraId="33B8D481" w14:textId="77777777" w:rsidR="003A09AD" w:rsidRPr="00956FD4" w:rsidRDefault="003A09AD" w:rsidP="00C710BA">
      <w:pPr>
        <w:rPr>
          <w:rFonts w:asciiTheme="majorHAnsi" w:hAnsiTheme="majorHAnsi"/>
          <w:lang w:val="en-GB"/>
        </w:rPr>
      </w:pPr>
    </w:p>
    <w:p w14:paraId="54BD2EA8" w14:textId="77777777" w:rsidR="007759C1" w:rsidRDefault="00C710BA" w:rsidP="007759C1">
      <w:pPr>
        <w:pStyle w:val="ListParagraph"/>
        <w:numPr>
          <w:ilvl w:val="0"/>
          <w:numId w:val="9"/>
        </w:numPr>
        <w:rPr>
          <w:rFonts w:asciiTheme="majorHAnsi" w:hAnsiTheme="majorHAnsi"/>
          <w:lang w:val="en-GB"/>
        </w:rPr>
      </w:pPr>
      <w:r w:rsidRPr="00512E45">
        <w:rPr>
          <w:rFonts w:asciiTheme="majorHAnsi" w:hAnsiTheme="majorHAnsi"/>
          <w:u w:val="single"/>
          <w:lang w:val="en-GB"/>
        </w:rPr>
        <w:t>Minutes</w:t>
      </w:r>
      <w:r w:rsidR="00EC0EA2">
        <w:rPr>
          <w:rFonts w:asciiTheme="majorHAnsi" w:hAnsiTheme="majorHAnsi"/>
          <w:u w:val="single"/>
          <w:lang w:val="en-GB"/>
        </w:rPr>
        <w:t xml:space="preserve"> of meeting </w:t>
      </w:r>
      <w:r w:rsidR="002B419A">
        <w:rPr>
          <w:rFonts w:asciiTheme="majorHAnsi" w:hAnsiTheme="majorHAnsi"/>
          <w:u w:val="single"/>
          <w:lang w:val="en-GB"/>
        </w:rPr>
        <w:t>1</w:t>
      </w:r>
      <w:r w:rsidR="002B419A" w:rsidRPr="002B419A">
        <w:rPr>
          <w:rFonts w:asciiTheme="majorHAnsi" w:hAnsiTheme="majorHAnsi"/>
          <w:u w:val="single"/>
          <w:vertAlign w:val="superscript"/>
          <w:lang w:val="en-GB"/>
        </w:rPr>
        <w:t>st</w:t>
      </w:r>
      <w:r w:rsidR="002B419A">
        <w:rPr>
          <w:rFonts w:asciiTheme="majorHAnsi" w:hAnsiTheme="majorHAnsi"/>
          <w:u w:val="single"/>
          <w:lang w:val="en-GB"/>
        </w:rPr>
        <w:t xml:space="preserve"> February </w:t>
      </w:r>
      <w:r w:rsidR="00061D9D">
        <w:rPr>
          <w:rFonts w:asciiTheme="majorHAnsi" w:hAnsiTheme="majorHAnsi"/>
          <w:u w:val="single"/>
          <w:lang w:val="en-GB"/>
        </w:rPr>
        <w:t>2017</w:t>
      </w:r>
    </w:p>
    <w:p w14:paraId="78B3BC0B" w14:textId="77777777" w:rsidR="003423DD" w:rsidRDefault="003423DD" w:rsidP="003423DD">
      <w:pPr>
        <w:pStyle w:val="ListParagraph"/>
        <w:rPr>
          <w:rFonts w:asciiTheme="majorHAnsi" w:hAnsiTheme="majorHAnsi"/>
          <w:lang w:val="en-GB"/>
        </w:rPr>
      </w:pPr>
    </w:p>
    <w:p w14:paraId="2241EA1C" w14:textId="77777777" w:rsidR="003423DD" w:rsidRDefault="00EC0EA2" w:rsidP="003423DD">
      <w:pPr>
        <w:pStyle w:val="ListParagraph"/>
        <w:rPr>
          <w:rFonts w:asciiTheme="majorHAnsi" w:hAnsiTheme="majorHAnsi"/>
          <w:lang w:val="en-GB"/>
        </w:rPr>
      </w:pPr>
      <w:r>
        <w:rPr>
          <w:rFonts w:asciiTheme="majorHAnsi" w:hAnsiTheme="majorHAnsi"/>
          <w:lang w:val="en-GB"/>
        </w:rPr>
        <w:t>These were accepted.</w:t>
      </w:r>
    </w:p>
    <w:p w14:paraId="55BEEE3E" w14:textId="77777777" w:rsidR="003423DD" w:rsidRDefault="003423DD" w:rsidP="003423DD">
      <w:pPr>
        <w:pStyle w:val="ListParagraph"/>
        <w:rPr>
          <w:rFonts w:asciiTheme="majorHAnsi" w:hAnsiTheme="majorHAnsi"/>
          <w:lang w:val="en-GB"/>
        </w:rPr>
      </w:pPr>
    </w:p>
    <w:p w14:paraId="18C69199" w14:textId="77777777" w:rsidR="003423DD" w:rsidRPr="00FF02A9" w:rsidRDefault="003423DD" w:rsidP="003423DD">
      <w:pPr>
        <w:pStyle w:val="ListParagraph"/>
        <w:numPr>
          <w:ilvl w:val="0"/>
          <w:numId w:val="9"/>
        </w:numPr>
        <w:rPr>
          <w:rFonts w:asciiTheme="majorHAnsi" w:hAnsiTheme="majorHAnsi"/>
          <w:lang w:val="en-GB"/>
        </w:rPr>
      </w:pPr>
      <w:r w:rsidRPr="003423DD">
        <w:rPr>
          <w:rFonts w:asciiTheme="majorHAnsi" w:hAnsiTheme="majorHAnsi"/>
          <w:u w:val="single"/>
          <w:lang w:val="en-GB"/>
        </w:rPr>
        <w:t xml:space="preserve"> </w:t>
      </w:r>
      <w:r>
        <w:rPr>
          <w:rFonts w:asciiTheme="majorHAnsi" w:hAnsiTheme="majorHAnsi"/>
          <w:u w:val="single"/>
          <w:lang w:val="en-GB"/>
        </w:rPr>
        <w:t>Membership</w:t>
      </w:r>
    </w:p>
    <w:p w14:paraId="14CC6297" w14:textId="77777777" w:rsidR="003423DD" w:rsidRDefault="003423DD" w:rsidP="00EC0EA2">
      <w:pPr>
        <w:ind w:left="708"/>
        <w:rPr>
          <w:rFonts w:asciiTheme="majorHAnsi" w:hAnsiTheme="majorHAnsi"/>
          <w:lang w:val="en-GB"/>
        </w:rPr>
      </w:pPr>
      <w:r>
        <w:rPr>
          <w:rFonts w:asciiTheme="majorHAnsi" w:hAnsiTheme="majorHAnsi"/>
          <w:lang w:val="en-GB"/>
        </w:rPr>
        <w:t xml:space="preserve">It was decided to include all delegates to the SRN conferences as members on the </w:t>
      </w:r>
      <w:proofErr w:type="spellStart"/>
      <w:r>
        <w:rPr>
          <w:rFonts w:asciiTheme="majorHAnsi" w:hAnsiTheme="majorHAnsi"/>
          <w:lang w:val="en-GB"/>
        </w:rPr>
        <w:t>jiscmail</w:t>
      </w:r>
      <w:proofErr w:type="spellEnd"/>
      <w:r>
        <w:rPr>
          <w:rFonts w:asciiTheme="majorHAnsi" w:hAnsiTheme="majorHAnsi"/>
          <w:lang w:val="en-GB"/>
        </w:rPr>
        <w:t xml:space="preserve"> list, unless they did not wish it. The wording of the invitation is as follows: </w:t>
      </w:r>
    </w:p>
    <w:p w14:paraId="7FEF03AF" w14:textId="77777777" w:rsidR="003E6096" w:rsidRDefault="003423DD" w:rsidP="00E42B5C">
      <w:pPr>
        <w:ind w:left="1416"/>
        <w:rPr>
          <w:rFonts w:asciiTheme="majorHAnsi" w:hAnsiTheme="majorHAnsi"/>
          <w:lang w:val="en-GB"/>
        </w:rPr>
      </w:pPr>
      <w:bookmarkStart w:id="0" w:name="_GoBack"/>
      <w:r>
        <w:rPr>
          <w:rFonts w:asciiTheme="majorHAnsi" w:hAnsiTheme="majorHAnsi"/>
          <w:lang w:val="en-GB"/>
        </w:rPr>
        <w:t xml:space="preserve">Membership of the SRN is normally included as part of your registration, unless you do not wish to become a member. Therefore, if you would prefer us not to include your contact details in the SRN </w:t>
      </w:r>
      <w:proofErr w:type="spellStart"/>
      <w:r>
        <w:rPr>
          <w:rFonts w:asciiTheme="majorHAnsi" w:hAnsiTheme="majorHAnsi"/>
          <w:lang w:val="en-GB"/>
        </w:rPr>
        <w:t>jiscmail</w:t>
      </w:r>
      <w:proofErr w:type="spellEnd"/>
      <w:r>
        <w:rPr>
          <w:rFonts w:asciiTheme="majorHAnsi" w:hAnsiTheme="majorHAnsi"/>
          <w:lang w:val="en-GB"/>
        </w:rPr>
        <w:t xml:space="preserve"> list, please inform us</w:t>
      </w:r>
      <w:r w:rsidR="001D06C8">
        <w:rPr>
          <w:rFonts w:asciiTheme="majorHAnsi" w:hAnsiTheme="majorHAnsi"/>
          <w:lang w:val="en-GB"/>
        </w:rPr>
        <w:t xml:space="preserve">, either on registration or by contacting the Membership Officer (details at </w:t>
      </w:r>
      <w:hyperlink r:id="rId7" w:history="1">
        <w:r w:rsidR="001D06C8" w:rsidRPr="005E2BE6">
          <w:rPr>
            <w:rStyle w:val="Hyperlink"/>
            <w:rFonts w:asciiTheme="majorHAnsi" w:hAnsiTheme="majorHAnsi"/>
            <w:lang w:val="en-GB"/>
          </w:rPr>
          <w:t>www.screenwritingresearch.org</w:t>
        </w:r>
      </w:hyperlink>
      <w:r w:rsidR="001D06C8">
        <w:rPr>
          <w:rFonts w:asciiTheme="majorHAnsi" w:hAnsiTheme="majorHAnsi"/>
          <w:lang w:val="en-GB"/>
        </w:rPr>
        <w:t>). Please also note that members may attend the AGM at the conference, but may not vote unless they have been a member for a year.</w:t>
      </w:r>
    </w:p>
    <w:bookmarkEnd w:id="0"/>
    <w:p w14:paraId="0F6D3FB2" w14:textId="77777777" w:rsidR="003423DD" w:rsidRDefault="00E42B5C" w:rsidP="00EC0EA2">
      <w:pPr>
        <w:ind w:left="708"/>
        <w:rPr>
          <w:rFonts w:asciiTheme="majorHAnsi" w:hAnsiTheme="majorHAnsi"/>
          <w:lang w:val="en-GB"/>
        </w:rPr>
      </w:pPr>
      <w:r>
        <w:rPr>
          <w:rFonts w:asciiTheme="majorHAnsi" w:hAnsiTheme="majorHAnsi"/>
          <w:lang w:val="en-GB"/>
        </w:rPr>
        <w:t>Both Dunedin and Milano organisers to be informed of this.</w:t>
      </w:r>
    </w:p>
    <w:p w14:paraId="6D315186" w14:textId="77777777" w:rsidR="003423DD" w:rsidRPr="00E42B5C" w:rsidRDefault="00E42B5C" w:rsidP="00E42B5C">
      <w:pPr>
        <w:ind w:left="708"/>
        <w:jc w:val="right"/>
        <w:rPr>
          <w:rFonts w:asciiTheme="majorHAnsi" w:hAnsiTheme="majorHAnsi"/>
          <w:b/>
          <w:lang w:val="en-GB"/>
        </w:rPr>
      </w:pPr>
      <w:r w:rsidRPr="00E42B5C">
        <w:rPr>
          <w:rFonts w:asciiTheme="majorHAnsi" w:hAnsiTheme="majorHAnsi"/>
          <w:b/>
          <w:lang w:val="en-GB"/>
        </w:rPr>
        <w:t>Action: IM</w:t>
      </w:r>
    </w:p>
    <w:p w14:paraId="181174EC" w14:textId="77777777" w:rsidR="00E42B5C" w:rsidRPr="00E42B5C" w:rsidRDefault="00E42B5C" w:rsidP="0022681D">
      <w:pPr>
        <w:pStyle w:val="ListParagraph"/>
        <w:numPr>
          <w:ilvl w:val="0"/>
          <w:numId w:val="9"/>
        </w:numPr>
        <w:rPr>
          <w:rFonts w:asciiTheme="majorHAnsi" w:hAnsiTheme="majorHAnsi"/>
          <w:u w:val="single"/>
          <w:lang w:val="en-GB"/>
        </w:rPr>
      </w:pPr>
      <w:r>
        <w:rPr>
          <w:rFonts w:asciiTheme="majorHAnsi" w:hAnsiTheme="majorHAnsi"/>
          <w:u w:val="single"/>
          <w:lang w:val="en-GB"/>
        </w:rPr>
        <w:t>Milan conference</w:t>
      </w:r>
    </w:p>
    <w:p w14:paraId="70BF434B" w14:textId="77777777" w:rsidR="00E42B5C" w:rsidRDefault="00E42B5C" w:rsidP="00E42B5C">
      <w:pPr>
        <w:ind w:left="708"/>
        <w:rPr>
          <w:rFonts w:asciiTheme="majorHAnsi" w:hAnsiTheme="majorHAnsi"/>
          <w:lang w:val="en-GB"/>
        </w:rPr>
      </w:pPr>
      <w:r w:rsidRPr="00E42B5C">
        <w:rPr>
          <w:rFonts w:asciiTheme="majorHAnsi" w:hAnsiTheme="majorHAnsi"/>
          <w:lang w:val="en-GB"/>
        </w:rPr>
        <w:t>The dates of the Milano conference</w:t>
      </w:r>
      <w:r>
        <w:rPr>
          <w:rFonts w:asciiTheme="majorHAnsi" w:hAnsiTheme="majorHAnsi"/>
          <w:lang w:val="en-GB"/>
        </w:rPr>
        <w:t xml:space="preserve"> are now confirmed as 13</w:t>
      </w:r>
      <w:r w:rsidRPr="00E42B5C">
        <w:rPr>
          <w:rFonts w:asciiTheme="majorHAnsi" w:hAnsiTheme="majorHAnsi"/>
          <w:vertAlign w:val="superscript"/>
          <w:lang w:val="en-GB"/>
        </w:rPr>
        <w:t>th</w:t>
      </w:r>
      <w:r>
        <w:rPr>
          <w:rFonts w:asciiTheme="majorHAnsi" w:hAnsiTheme="majorHAnsi"/>
          <w:lang w:val="en-GB"/>
        </w:rPr>
        <w:t>-15</w:t>
      </w:r>
      <w:r w:rsidRPr="00E42B5C">
        <w:rPr>
          <w:rFonts w:asciiTheme="majorHAnsi" w:hAnsiTheme="majorHAnsi"/>
          <w:vertAlign w:val="superscript"/>
          <w:lang w:val="en-GB"/>
        </w:rPr>
        <w:t>th</w:t>
      </w:r>
      <w:r>
        <w:rPr>
          <w:rFonts w:asciiTheme="majorHAnsi" w:hAnsiTheme="majorHAnsi"/>
          <w:lang w:val="en-GB"/>
        </w:rPr>
        <w:t xml:space="preserve"> September 2018.</w:t>
      </w:r>
    </w:p>
    <w:p w14:paraId="748591F9" w14:textId="77777777" w:rsidR="00E42B5C" w:rsidRDefault="00E42B5C" w:rsidP="002C66BC">
      <w:pPr>
        <w:rPr>
          <w:rFonts w:asciiTheme="majorHAnsi" w:hAnsiTheme="majorHAnsi"/>
          <w:lang w:val="en-GB"/>
        </w:rPr>
      </w:pPr>
    </w:p>
    <w:p w14:paraId="433DF5DE" w14:textId="77777777" w:rsidR="00E42B5C" w:rsidRPr="00CB60A1" w:rsidRDefault="00E42B5C" w:rsidP="00E42B5C">
      <w:pPr>
        <w:pStyle w:val="ListParagraph"/>
        <w:numPr>
          <w:ilvl w:val="0"/>
          <w:numId w:val="9"/>
        </w:numPr>
        <w:rPr>
          <w:rFonts w:asciiTheme="majorHAnsi" w:hAnsiTheme="majorHAnsi"/>
          <w:u w:val="single"/>
          <w:lang w:val="en-GB"/>
        </w:rPr>
      </w:pPr>
      <w:r>
        <w:rPr>
          <w:rFonts w:asciiTheme="majorHAnsi" w:hAnsiTheme="majorHAnsi"/>
          <w:u w:val="single"/>
          <w:lang w:val="en-GB"/>
        </w:rPr>
        <w:t>Workshop</w:t>
      </w:r>
    </w:p>
    <w:p w14:paraId="3B0E1B98" w14:textId="77777777" w:rsidR="00E42B5C" w:rsidRDefault="00E42B5C" w:rsidP="00E42B5C">
      <w:pPr>
        <w:ind w:left="708"/>
        <w:rPr>
          <w:rFonts w:asciiTheme="majorHAnsi" w:hAnsiTheme="majorHAnsi"/>
          <w:lang w:val="en-GB"/>
        </w:rPr>
      </w:pPr>
      <w:r>
        <w:rPr>
          <w:rFonts w:asciiTheme="majorHAnsi" w:hAnsiTheme="majorHAnsi"/>
          <w:lang w:val="en-GB"/>
        </w:rPr>
        <w:t>KS reminded us she is working on three stages of obtaining funding, for the exec workshop. The first is to allocate a small amount from her own budget to help with travel costs for those most needy. The second is to apply internally for some seed money, for a meeting to design an application for an AHRC workshop series.</w:t>
      </w:r>
      <w:r w:rsidR="002C66BC">
        <w:rPr>
          <w:rFonts w:asciiTheme="majorHAnsi" w:hAnsiTheme="majorHAnsi"/>
          <w:lang w:val="en-GB"/>
        </w:rPr>
        <w:t xml:space="preserve"> KS is meeting the BU research support office next week to discuss possibilities.</w:t>
      </w:r>
    </w:p>
    <w:p w14:paraId="274556CF" w14:textId="77777777" w:rsidR="00E42B5C" w:rsidRDefault="00E42B5C" w:rsidP="00E42B5C">
      <w:pPr>
        <w:ind w:left="708"/>
        <w:rPr>
          <w:rFonts w:asciiTheme="majorHAnsi" w:hAnsiTheme="majorHAnsi"/>
          <w:lang w:val="en-GB"/>
        </w:rPr>
      </w:pPr>
      <w:r>
        <w:rPr>
          <w:rFonts w:asciiTheme="majorHAnsi" w:hAnsiTheme="majorHAnsi"/>
          <w:lang w:val="en-GB"/>
        </w:rPr>
        <w:t>After some discussion about individual circumstances, it was decided that Exec members should make arrangements to travel to Bournemouth for 6</w:t>
      </w:r>
      <w:r w:rsidRPr="00E42B5C">
        <w:rPr>
          <w:rFonts w:asciiTheme="majorHAnsi" w:hAnsiTheme="majorHAnsi"/>
          <w:vertAlign w:val="superscript"/>
          <w:lang w:val="en-GB"/>
        </w:rPr>
        <w:t>th</w:t>
      </w:r>
      <w:r>
        <w:rPr>
          <w:rFonts w:asciiTheme="majorHAnsi" w:hAnsiTheme="majorHAnsi"/>
          <w:lang w:val="en-GB"/>
        </w:rPr>
        <w:t>-7</w:t>
      </w:r>
      <w:r w:rsidRPr="00E42B5C">
        <w:rPr>
          <w:rFonts w:asciiTheme="majorHAnsi" w:hAnsiTheme="majorHAnsi"/>
          <w:vertAlign w:val="superscript"/>
          <w:lang w:val="en-GB"/>
        </w:rPr>
        <w:t>th</w:t>
      </w:r>
      <w:r>
        <w:rPr>
          <w:rFonts w:asciiTheme="majorHAnsi" w:hAnsiTheme="majorHAnsi"/>
          <w:lang w:val="en-GB"/>
        </w:rPr>
        <w:t xml:space="preserve"> June (1 x overnight).</w:t>
      </w:r>
    </w:p>
    <w:p w14:paraId="2A200CB5" w14:textId="77777777" w:rsidR="00E42B5C" w:rsidRPr="00E331DC" w:rsidRDefault="00E42B5C" w:rsidP="00E42B5C">
      <w:pPr>
        <w:ind w:left="708"/>
        <w:jc w:val="right"/>
        <w:rPr>
          <w:rFonts w:asciiTheme="majorHAnsi" w:hAnsiTheme="majorHAnsi"/>
          <w:b/>
          <w:lang w:val="en-GB"/>
        </w:rPr>
      </w:pPr>
      <w:r w:rsidRPr="00E331DC">
        <w:rPr>
          <w:rFonts w:asciiTheme="majorHAnsi" w:hAnsiTheme="majorHAnsi"/>
          <w:b/>
          <w:lang w:val="en-GB"/>
        </w:rPr>
        <w:lastRenderedPageBreak/>
        <w:t>Action: KS</w:t>
      </w:r>
      <w:r>
        <w:rPr>
          <w:rFonts w:asciiTheme="majorHAnsi" w:hAnsiTheme="majorHAnsi"/>
          <w:b/>
          <w:lang w:val="en-GB"/>
        </w:rPr>
        <w:t>, all</w:t>
      </w:r>
    </w:p>
    <w:p w14:paraId="2A943680" w14:textId="77777777" w:rsidR="00E42B5C" w:rsidRPr="00E42B5C" w:rsidRDefault="00E42B5C" w:rsidP="00E42B5C">
      <w:pPr>
        <w:ind w:left="708"/>
        <w:rPr>
          <w:rFonts w:asciiTheme="majorHAnsi" w:hAnsiTheme="majorHAnsi"/>
          <w:lang w:val="en-GB"/>
        </w:rPr>
      </w:pPr>
    </w:p>
    <w:p w14:paraId="12FB8F90" w14:textId="77777777" w:rsidR="002C66BC" w:rsidRPr="00FF02A9" w:rsidRDefault="002C66BC" w:rsidP="002C66BC">
      <w:pPr>
        <w:pStyle w:val="ListParagraph"/>
        <w:numPr>
          <w:ilvl w:val="0"/>
          <w:numId w:val="9"/>
        </w:numPr>
        <w:rPr>
          <w:rFonts w:asciiTheme="majorHAnsi" w:hAnsiTheme="majorHAnsi"/>
          <w:lang w:val="en-GB"/>
        </w:rPr>
      </w:pPr>
      <w:r>
        <w:rPr>
          <w:rFonts w:asciiTheme="majorHAnsi" w:hAnsiTheme="majorHAnsi"/>
          <w:u w:val="single"/>
          <w:lang w:val="en-GB"/>
        </w:rPr>
        <w:t>Membership details form</w:t>
      </w:r>
    </w:p>
    <w:p w14:paraId="57BF5097" w14:textId="77777777" w:rsidR="002C66BC" w:rsidRDefault="002C66BC" w:rsidP="002C66BC">
      <w:pPr>
        <w:pStyle w:val="ListParagraph"/>
        <w:rPr>
          <w:rFonts w:asciiTheme="majorHAnsi" w:hAnsiTheme="majorHAnsi"/>
          <w:bCs/>
          <w:lang w:val="en-GB"/>
        </w:rPr>
      </w:pPr>
    </w:p>
    <w:p w14:paraId="6183A36B" w14:textId="77777777" w:rsidR="002C66BC" w:rsidRDefault="002C66BC" w:rsidP="002C66BC">
      <w:pPr>
        <w:pStyle w:val="ListParagraph"/>
        <w:rPr>
          <w:rFonts w:asciiTheme="majorHAnsi" w:hAnsiTheme="majorHAnsi"/>
          <w:bCs/>
          <w:lang w:val="en-GB"/>
        </w:rPr>
      </w:pPr>
      <w:r>
        <w:rPr>
          <w:rFonts w:asciiTheme="majorHAnsi" w:hAnsiTheme="majorHAnsi"/>
          <w:bCs/>
          <w:lang w:val="en-GB"/>
        </w:rPr>
        <w:t xml:space="preserve">The Call and the form had been sent out. Of the 500+ subscribers to the </w:t>
      </w:r>
      <w:proofErr w:type="spellStart"/>
      <w:r>
        <w:rPr>
          <w:rFonts w:asciiTheme="majorHAnsi" w:hAnsiTheme="majorHAnsi"/>
          <w:bCs/>
          <w:lang w:val="en-GB"/>
        </w:rPr>
        <w:t>jiscmail</w:t>
      </w:r>
      <w:proofErr w:type="spellEnd"/>
      <w:r>
        <w:rPr>
          <w:rFonts w:asciiTheme="majorHAnsi" w:hAnsiTheme="majorHAnsi"/>
          <w:bCs/>
          <w:lang w:val="en-GB"/>
        </w:rPr>
        <w:t>, 70 responses had been received. The Exec requested another call to go out, reminding people who had perhaps forgotten.</w:t>
      </w:r>
    </w:p>
    <w:p w14:paraId="122135A9" w14:textId="77777777" w:rsidR="002C66BC" w:rsidRDefault="002C66BC" w:rsidP="002C66BC">
      <w:pPr>
        <w:pStyle w:val="ListParagraph"/>
        <w:jc w:val="right"/>
        <w:rPr>
          <w:rFonts w:asciiTheme="majorHAnsi" w:hAnsiTheme="majorHAnsi"/>
          <w:b/>
          <w:bCs/>
          <w:lang w:val="en-GB"/>
        </w:rPr>
      </w:pPr>
      <w:r w:rsidRPr="0050424E">
        <w:rPr>
          <w:rFonts w:asciiTheme="majorHAnsi" w:hAnsiTheme="majorHAnsi"/>
          <w:b/>
          <w:bCs/>
          <w:lang w:val="en-GB"/>
        </w:rPr>
        <w:t>Action:  RG</w:t>
      </w:r>
    </w:p>
    <w:p w14:paraId="1F145C8E" w14:textId="77777777" w:rsidR="002C66BC" w:rsidRPr="0050424E" w:rsidRDefault="002C66BC" w:rsidP="002C66BC">
      <w:pPr>
        <w:pStyle w:val="ListParagraph"/>
        <w:jc w:val="right"/>
        <w:rPr>
          <w:rFonts w:asciiTheme="majorHAnsi" w:hAnsiTheme="majorHAnsi"/>
          <w:b/>
          <w:bCs/>
          <w:lang w:val="en-GB"/>
        </w:rPr>
      </w:pPr>
    </w:p>
    <w:p w14:paraId="6B2F63FD" w14:textId="77777777" w:rsidR="0022681D" w:rsidRPr="00A07B31" w:rsidRDefault="0022681D" w:rsidP="0022681D">
      <w:pPr>
        <w:pStyle w:val="ListParagraph"/>
        <w:numPr>
          <w:ilvl w:val="0"/>
          <w:numId w:val="9"/>
        </w:numPr>
        <w:rPr>
          <w:rFonts w:asciiTheme="majorHAnsi" w:hAnsiTheme="majorHAnsi"/>
          <w:u w:val="single"/>
          <w:lang w:val="en-GB"/>
        </w:rPr>
      </w:pPr>
      <w:r>
        <w:rPr>
          <w:rFonts w:asciiTheme="majorHAnsi" w:hAnsiTheme="majorHAnsi"/>
          <w:u w:val="single"/>
          <w:lang w:val="en-GB"/>
        </w:rPr>
        <w:t>New Zealand Conference</w:t>
      </w:r>
    </w:p>
    <w:p w14:paraId="141BC7CA" w14:textId="77777777" w:rsidR="0022681D" w:rsidRDefault="0022681D" w:rsidP="0022681D">
      <w:pPr>
        <w:pStyle w:val="ListParagraph"/>
        <w:ind w:left="708"/>
        <w:rPr>
          <w:rFonts w:asciiTheme="majorHAnsi" w:hAnsiTheme="majorHAnsi"/>
          <w:lang w:val="en-GB"/>
        </w:rPr>
      </w:pPr>
    </w:p>
    <w:p w14:paraId="08CC52FF" w14:textId="77777777" w:rsidR="00F7182F" w:rsidRPr="00F7182F" w:rsidRDefault="002C66BC" w:rsidP="002C66BC">
      <w:pPr>
        <w:pStyle w:val="ListParagraph"/>
        <w:ind w:left="708"/>
        <w:rPr>
          <w:rFonts w:asciiTheme="majorHAnsi" w:hAnsiTheme="majorHAnsi"/>
          <w:b/>
          <w:lang w:val="en-GB"/>
        </w:rPr>
      </w:pPr>
      <w:r>
        <w:rPr>
          <w:rFonts w:asciiTheme="majorHAnsi" w:hAnsiTheme="majorHAnsi"/>
          <w:lang w:val="en-GB"/>
        </w:rPr>
        <w:t xml:space="preserve">Things looking smooth, with </w:t>
      </w:r>
      <w:proofErr w:type="spellStart"/>
      <w:r>
        <w:rPr>
          <w:rFonts w:asciiTheme="majorHAnsi" w:hAnsiTheme="majorHAnsi"/>
          <w:lang w:val="en-GB"/>
        </w:rPr>
        <w:t>Davinia</w:t>
      </w:r>
      <w:proofErr w:type="spellEnd"/>
      <w:r>
        <w:rPr>
          <w:rFonts w:asciiTheme="majorHAnsi" w:hAnsiTheme="majorHAnsi"/>
          <w:lang w:val="en-GB"/>
        </w:rPr>
        <w:t xml:space="preserve"> releasing a helpful information sheet recently. Registration is expected to start this month</w:t>
      </w:r>
      <w:r w:rsidR="008F30AE">
        <w:rPr>
          <w:rFonts w:asciiTheme="majorHAnsi" w:hAnsiTheme="majorHAnsi"/>
          <w:lang w:val="en-GB"/>
        </w:rPr>
        <w:t>.</w:t>
      </w:r>
    </w:p>
    <w:p w14:paraId="2198C679" w14:textId="77777777" w:rsidR="008F30AE" w:rsidRDefault="008F30AE" w:rsidP="0022681D">
      <w:pPr>
        <w:pStyle w:val="ListParagraph"/>
        <w:ind w:left="708"/>
        <w:rPr>
          <w:rFonts w:asciiTheme="majorHAnsi" w:hAnsiTheme="majorHAnsi"/>
          <w:lang w:val="en-GB"/>
        </w:rPr>
      </w:pPr>
    </w:p>
    <w:p w14:paraId="7D02CE85" w14:textId="77777777" w:rsidR="00EC0EA2" w:rsidRDefault="008F30AE" w:rsidP="00F53EFD">
      <w:pPr>
        <w:pStyle w:val="ListParagraph"/>
        <w:ind w:left="708"/>
        <w:rPr>
          <w:rFonts w:asciiTheme="majorHAnsi" w:hAnsiTheme="majorHAnsi"/>
          <w:lang w:val="en-GB"/>
        </w:rPr>
      </w:pPr>
      <w:r>
        <w:rPr>
          <w:rFonts w:asciiTheme="majorHAnsi" w:hAnsiTheme="majorHAnsi"/>
          <w:lang w:val="en-GB"/>
        </w:rPr>
        <w:t xml:space="preserve">RG reported getting some enquiries about fees </w:t>
      </w:r>
      <w:proofErr w:type="spellStart"/>
      <w:r>
        <w:rPr>
          <w:rFonts w:asciiTheme="majorHAnsi" w:hAnsiTheme="majorHAnsi"/>
          <w:lang w:val="en-GB"/>
        </w:rPr>
        <w:t>etc</w:t>
      </w:r>
      <w:proofErr w:type="spellEnd"/>
      <w:r>
        <w:rPr>
          <w:rFonts w:asciiTheme="majorHAnsi" w:hAnsiTheme="majorHAnsi"/>
          <w:lang w:val="en-GB"/>
        </w:rPr>
        <w:t xml:space="preserve"> for the conference. He will forward these to the organisers.</w:t>
      </w:r>
    </w:p>
    <w:p w14:paraId="6FB9B7DA" w14:textId="77777777" w:rsidR="008F30AE" w:rsidRPr="008F30AE" w:rsidRDefault="008F30AE" w:rsidP="008F30AE">
      <w:pPr>
        <w:pStyle w:val="ListParagraph"/>
        <w:ind w:left="708"/>
        <w:jc w:val="right"/>
        <w:rPr>
          <w:rFonts w:asciiTheme="majorHAnsi" w:hAnsiTheme="majorHAnsi"/>
          <w:b/>
          <w:lang w:val="en-GB"/>
        </w:rPr>
      </w:pPr>
      <w:r>
        <w:rPr>
          <w:rFonts w:asciiTheme="majorHAnsi" w:hAnsiTheme="majorHAnsi"/>
          <w:b/>
          <w:lang w:val="en-GB"/>
        </w:rPr>
        <w:t>Action:  RG</w:t>
      </w:r>
    </w:p>
    <w:p w14:paraId="42CF29FF" w14:textId="77777777" w:rsidR="00F7182F" w:rsidRDefault="00F7182F">
      <w:pPr>
        <w:rPr>
          <w:rFonts w:asciiTheme="majorHAnsi" w:hAnsiTheme="majorHAnsi"/>
          <w:u w:val="single"/>
          <w:lang w:val="en-GB"/>
        </w:rPr>
      </w:pPr>
    </w:p>
    <w:p w14:paraId="208AE299" w14:textId="77777777" w:rsidR="00561C40" w:rsidRDefault="008F30AE" w:rsidP="00561C40">
      <w:pPr>
        <w:pStyle w:val="ListParagraph"/>
        <w:numPr>
          <w:ilvl w:val="0"/>
          <w:numId w:val="9"/>
        </w:numPr>
        <w:rPr>
          <w:rFonts w:asciiTheme="majorHAnsi" w:hAnsiTheme="majorHAnsi"/>
          <w:u w:val="single"/>
          <w:lang w:val="en-GB"/>
        </w:rPr>
      </w:pPr>
      <w:r>
        <w:rPr>
          <w:rFonts w:asciiTheme="majorHAnsi" w:hAnsiTheme="majorHAnsi"/>
          <w:u w:val="single"/>
          <w:lang w:val="en-GB"/>
        </w:rPr>
        <w:t>Any Other Business</w:t>
      </w:r>
    </w:p>
    <w:p w14:paraId="0B23BB96" w14:textId="77777777" w:rsidR="008F30AE" w:rsidRDefault="008F30AE" w:rsidP="008F30AE">
      <w:pPr>
        <w:pStyle w:val="ListParagraph"/>
        <w:rPr>
          <w:rFonts w:asciiTheme="majorHAnsi" w:hAnsiTheme="majorHAnsi"/>
          <w:u w:val="single"/>
          <w:lang w:val="en-GB"/>
        </w:rPr>
      </w:pPr>
    </w:p>
    <w:p w14:paraId="74E01F36" w14:textId="77777777" w:rsidR="008F30AE" w:rsidRPr="008F30AE" w:rsidRDefault="008F30AE" w:rsidP="008F30AE">
      <w:pPr>
        <w:pStyle w:val="ListParagraph"/>
        <w:rPr>
          <w:rFonts w:asciiTheme="majorHAnsi" w:hAnsiTheme="majorHAnsi"/>
          <w:lang w:val="en-GB"/>
        </w:rPr>
      </w:pPr>
      <w:r w:rsidRPr="008F30AE">
        <w:rPr>
          <w:rFonts w:asciiTheme="majorHAnsi" w:hAnsiTheme="majorHAnsi"/>
          <w:lang w:val="en-GB"/>
        </w:rPr>
        <w:t xml:space="preserve">CSB reported that </w:t>
      </w:r>
      <w:r>
        <w:rPr>
          <w:rFonts w:asciiTheme="majorHAnsi" w:hAnsiTheme="majorHAnsi"/>
          <w:lang w:val="en-GB"/>
        </w:rPr>
        <w:t xml:space="preserve">she, with Margaret McVeigh and Patrick </w:t>
      </w:r>
      <w:proofErr w:type="spellStart"/>
      <w:r>
        <w:rPr>
          <w:rFonts w:asciiTheme="majorHAnsi" w:hAnsiTheme="majorHAnsi"/>
          <w:lang w:val="en-GB"/>
        </w:rPr>
        <w:t>Cattrysse</w:t>
      </w:r>
      <w:proofErr w:type="spellEnd"/>
      <w:r>
        <w:rPr>
          <w:rFonts w:asciiTheme="majorHAnsi" w:hAnsiTheme="majorHAnsi"/>
          <w:lang w:val="en-GB"/>
        </w:rPr>
        <w:t>, have edited a book based on the Chile conference</w:t>
      </w:r>
      <w:r w:rsidR="00846E00">
        <w:rPr>
          <w:rFonts w:asciiTheme="majorHAnsi" w:hAnsiTheme="majorHAnsi"/>
          <w:lang w:val="en-GB"/>
        </w:rPr>
        <w:t xml:space="preserve"> organised by CSB</w:t>
      </w:r>
      <w:r>
        <w:rPr>
          <w:rFonts w:asciiTheme="majorHAnsi" w:hAnsiTheme="majorHAnsi"/>
          <w:lang w:val="en-GB"/>
        </w:rPr>
        <w:t xml:space="preserve"> in 2015, </w:t>
      </w:r>
      <w:r>
        <w:rPr>
          <w:rFonts w:asciiTheme="majorHAnsi" w:hAnsiTheme="majorHAnsi"/>
          <w:i/>
          <w:lang w:val="en-GB"/>
        </w:rPr>
        <w:t>Transcultural Screenwriting.</w:t>
      </w:r>
      <w:r>
        <w:rPr>
          <w:rFonts w:asciiTheme="majorHAnsi" w:hAnsiTheme="majorHAnsi"/>
          <w:lang w:val="en-GB"/>
        </w:rPr>
        <w:t xml:space="preserve"> This will be published within the next 30 days or so, by Cambridge Scholars Press. The Exec congratulated her and the team for this and wished the project every success! In turn, CSB pointed out that this was an SRN success, based entirely on the activities of SRN members</w:t>
      </w:r>
      <w:r w:rsidR="00846E00">
        <w:rPr>
          <w:rFonts w:asciiTheme="majorHAnsi" w:hAnsiTheme="majorHAnsi"/>
          <w:lang w:val="en-GB"/>
        </w:rPr>
        <w:t>, around an SRN event</w:t>
      </w:r>
      <w:r>
        <w:rPr>
          <w:rFonts w:asciiTheme="majorHAnsi" w:hAnsiTheme="majorHAnsi"/>
          <w:lang w:val="en-GB"/>
        </w:rPr>
        <w:t>.</w:t>
      </w:r>
    </w:p>
    <w:p w14:paraId="551A63E3" w14:textId="77777777" w:rsidR="00B9460F" w:rsidRDefault="00B9460F" w:rsidP="008F30AE">
      <w:pPr>
        <w:ind w:left="708"/>
        <w:rPr>
          <w:rFonts w:asciiTheme="majorHAnsi" w:hAnsiTheme="majorHAnsi"/>
          <w:lang w:val="en-GB"/>
        </w:rPr>
      </w:pPr>
      <w:r>
        <w:rPr>
          <w:rFonts w:asciiTheme="majorHAnsi" w:hAnsiTheme="majorHAnsi"/>
          <w:lang w:val="en-GB"/>
        </w:rPr>
        <w:t>On extending membership to Asian areas, KS still has to</w:t>
      </w:r>
      <w:r w:rsidR="008F30AE">
        <w:rPr>
          <w:rFonts w:asciiTheme="majorHAnsi" w:hAnsiTheme="majorHAnsi"/>
          <w:lang w:val="en-GB"/>
        </w:rPr>
        <w:t xml:space="preserve"> combine our interests into </w:t>
      </w:r>
      <w:r>
        <w:rPr>
          <w:rFonts w:asciiTheme="majorHAnsi" w:hAnsiTheme="majorHAnsi"/>
          <w:lang w:val="en-GB"/>
        </w:rPr>
        <w:t>her agenda, when getting in touch with her contacts</w:t>
      </w:r>
      <w:r w:rsidR="008F30AE">
        <w:rPr>
          <w:rFonts w:asciiTheme="majorHAnsi" w:hAnsiTheme="majorHAnsi"/>
          <w:lang w:val="en-GB"/>
        </w:rPr>
        <w:t>.</w:t>
      </w:r>
    </w:p>
    <w:p w14:paraId="7076CC4F" w14:textId="77777777" w:rsidR="008F30AE" w:rsidRPr="00B9460F" w:rsidRDefault="00B9460F" w:rsidP="00B9460F">
      <w:pPr>
        <w:ind w:left="708"/>
        <w:jc w:val="right"/>
        <w:rPr>
          <w:rFonts w:asciiTheme="majorHAnsi" w:hAnsiTheme="majorHAnsi"/>
          <w:b/>
          <w:lang w:val="en-GB"/>
        </w:rPr>
      </w:pPr>
      <w:r w:rsidRPr="00B9460F">
        <w:rPr>
          <w:rFonts w:asciiTheme="majorHAnsi" w:hAnsiTheme="majorHAnsi"/>
          <w:b/>
          <w:lang w:val="en-GB"/>
        </w:rPr>
        <w:t>Action: KS</w:t>
      </w:r>
      <w:r w:rsidR="008F30AE" w:rsidRPr="00B9460F">
        <w:rPr>
          <w:rFonts w:asciiTheme="majorHAnsi" w:hAnsiTheme="majorHAnsi"/>
          <w:b/>
          <w:lang w:val="en-GB"/>
        </w:rPr>
        <w:t xml:space="preserve"> </w:t>
      </w:r>
    </w:p>
    <w:p w14:paraId="1888F288" w14:textId="77777777" w:rsidR="008F30AE" w:rsidRPr="008F30AE" w:rsidRDefault="00B9460F" w:rsidP="008F30AE">
      <w:pPr>
        <w:ind w:left="708"/>
        <w:rPr>
          <w:rFonts w:asciiTheme="majorHAnsi" w:hAnsiTheme="majorHAnsi"/>
          <w:lang w:val="en-GB"/>
        </w:rPr>
      </w:pPr>
      <w:r>
        <w:rPr>
          <w:rFonts w:asciiTheme="majorHAnsi" w:hAnsiTheme="majorHAnsi"/>
          <w:lang w:val="en-GB"/>
        </w:rPr>
        <w:t>KS noted there had been no response from the Brighton academic running</w:t>
      </w:r>
      <w:r w:rsidR="008F30AE">
        <w:rPr>
          <w:rFonts w:asciiTheme="majorHAnsi" w:hAnsiTheme="majorHAnsi"/>
          <w:lang w:val="en-GB"/>
        </w:rPr>
        <w:t xml:space="preserve"> the Filmmaking Research Network</w:t>
      </w:r>
      <w:r>
        <w:rPr>
          <w:rFonts w:asciiTheme="majorHAnsi" w:hAnsiTheme="majorHAnsi"/>
          <w:lang w:val="en-GB"/>
        </w:rPr>
        <w:t>. She will try again.</w:t>
      </w:r>
    </w:p>
    <w:p w14:paraId="58CCFA63" w14:textId="77777777" w:rsidR="008F30AE" w:rsidRPr="00B9460F" w:rsidRDefault="00B9460F" w:rsidP="00B9460F">
      <w:pPr>
        <w:pStyle w:val="ListParagraph"/>
        <w:jc w:val="right"/>
        <w:rPr>
          <w:rFonts w:asciiTheme="majorHAnsi" w:hAnsiTheme="majorHAnsi"/>
          <w:b/>
          <w:lang w:val="en-GB"/>
        </w:rPr>
      </w:pPr>
      <w:r w:rsidRPr="00B9460F">
        <w:rPr>
          <w:rFonts w:asciiTheme="majorHAnsi" w:hAnsiTheme="majorHAnsi"/>
          <w:b/>
          <w:lang w:val="en-GB"/>
        </w:rPr>
        <w:t>Action: KS</w:t>
      </w:r>
    </w:p>
    <w:p w14:paraId="4AAE7D88" w14:textId="77777777" w:rsidR="008F30AE" w:rsidRDefault="008F30AE" w:rsidP="008F30AE">
      <w:pPr>
        <w:pStyle w:val="ListParagraph"/>
        <w:rPr>
          <w:rFonts w:asciiTheme="majorHAnsi" w:hAnsiTheme="majorHAnsi"/>
          <w:u w:val="single"/>
          <w:lang w:val="en-GB"/>
        </w:rPr>
      </w:pPr>
    </w:p>
    <w:p w14:paraId="2312B4E2" w14:textId="77777777" w:rsidR="008F30AE" w:rsidRDefault="008F30AE" w:rsidP="008F30AE">
      <w:pPr>
        <w:pStyle w:val="ListParagraph"/>
        <w:rPr>
          <w:rFonts w:asciiTheme="majorHAnsi" w:hAnsiTheme="majorHAnsi"/>
          <w:u w:val="single"/>
          <w:lang w:val="en-GB"/>
        </w:rPr>
      </w:pPr>
    </w:p>
    <w:p w14:paraId="1FB1F9DA" w14:textId="77777777" w:rsidR="008F30AE" w:rsidRPr="00561C40" w:rsidRDefault="008F30AE" w:rsidP="00561C40">
      <w:pPr>
        <w:pStyle w:val="ListParagraph"/>
        <w:numPr>
          <w:ilvl w:val="0"/>
          <w:numId w:val="9"/>
        </w:numPr>
        <w:rPr>
          <w:rFonts w:asciiTheme="majorHAnsi" w:hAnsiTheme="majorHAnsi"/>
          <w:u w:val="single"/>
          <w:lang w:val="en-GB"/>
        </w:rPr>
      </w:pPr>
      <w:r>
        <w:rPr>
          <w:rFonts w:asciiTheme="majorHAnsi" w:hAnsiTheme="majorHAnsi"/>
          <w:u w:val="single"/>
          <w:lang w:val="en-GB"/>
        </w:rPr>
        <w:t>Date and time of next meeting</w:t>
      </w:r>
    </w:p>
    <w:p w14:paraId="09CAD912" w14:textId="77777777" w:rsidR="00561C40" w:rsidRDefault="00561C40" w:rsidP="00561C40">
      <w:pPr>
        <w:pStyle w:val="ListParagraph"/>
        <w:rPr>
          <w:rFonts w:asciiTheme="majorHAnsi" w:hAnsiTheme="majorHAnsi"/>
          <w:lang w:val="en-GB"/>
        </w:rPr>
      </w:pPr>
    </w:p>
    <w:p w14:paraId="45F635D8" w14:textId="77777777" w:rsidR="00561C40" w:rsidRPr="00561C40" w:rsidRDefault="002B419A" w:rsidP="00561C40">
      <w:pPr>
        <w:pStyle w:val="ListParagraph"/>
        <w:rPr>
          <w:rFonts w:asciiTheme="majorHAnsi" w:hAnsiTheme="majorHAnsi"/>
          <w:lang w:val="en-GB"/>
        </w:rPr>
      </w:pPr>
      <w:r>
        <w:rPr>
          <w:rFonts w:asciiTheme="majorHAnsi" w:hAnsiTheme="majorHAnsi"/>
          <w:lang w:val="en-GB"/>
        </w:rPr>
        <w:t>29</w:t>
      </w:r>
      <w:r w:rsidRPr="002B419A">
        <w:rPr>
          <w:rFonts w:asciiTheme="majorHAnsi" w:hAnsiTheme="majorHAnsi"/>
          <w:vertAlign w:val="superscript"/>
          <w:lang w:val="en-GB"/>
        </w:rPr>
        <w:t>th</w:t>
      </w:r>
      <w:r w:rsidR="00117335">
        <w:rPr>
          <w:rFonts w:asciiTheme="majorHAnsi" w:hAnsiTheme="majorHAnsi"/>
          <w:lang w:val="en-GB"/>
        </w:rPr>
        <w:t xml:space="preserve"> </w:t>
      </w:r>
      <w:r w:rsidR="0050424E">
        <w:rPr>
          <w:rFonts w:asciiTheme="majorHAnsi" w:hAnsiTheme="majorHAnsi"/>
          <w:lang w:val="en-GB"/>
        </w:rPr>
        <w:t>March</w:t>
      </w:r>
      <w:r w:rsidR="00117335">
        <w:rPr>
          <w:rFonts w:asciiTheme="majorHAnsi" w:hAnsiTheme="majorHAnsi"/>
          <w:lang w:val="en-GB"/>
        </w:rPr>
        <w:t xml:space="preserve"> 2017 15</w:t>
      </w:r>
      <w:r w:rsidR="00E4094E">
        <w:rPr>
          <w:rFonts w:asciiTheme="majorHAnsi" w:hAnsiTheme="majorHAnsi"/>
          <w:lang w:val="en-GB"/>
        </w:rPr>
        <w:t>:00 Vienna time, by Skype.</w:t>
      </w:r>
      <w:r w:rsidR="008B149F">
        <w:rPr>
          <w:rFonts w:asciiTheme="majorHAnsi" w:hAnsiTheme="majorHAnsi"/>
          <w:lang w:val="en-GB"/>
        </w:rPr>
        <w:t xml:space="preserve"> </w:t>
      </w:r>
    </w:p>
    <w:p w14:paraId="117C830D" w14:textId="77777777" w:rsidR="009210E4" w:rsidRPr="00294CE8" w:rsidRDefault="00E4094E" w:rsidP="00294CE8">
      <w:pPr>
        <w:jc w:val="right"/>
        <w:rPr>
          <w:rFonts w:asciiTheme="majorHAnsi" w:hAnsiTheme="majorHAnsi"/>
          <w:b/>
          <w:bCs/>
          <w:lang w:val="en-GB"/>
        </w:rPr>
      </w:pPr>
      <w:r>
        <w:rPr>
          <w:rFonts w:asciiTheme="majorHAnsi" w:hAnsiTheme="majorHAnsi"/>
          <w:b/>
          <w:bCs/>
          <w:lang w:val="en-GB"/>
        </w:rPr>
        <w:t>Action: all</w:t>
      </w:r>
    </w:p>
    <w:sectPr w:rsidR="009210E4" w:rsidRPr="00294CE8" w:rsidSect="005E4DDE">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A7623C" w14:textId="77777777" w:rsidR="00B5689A" w:rsidRDefault="00B5689A">
      <w:pPr>
        <w:spacing w:after="0"/>
      </w:pPr>
      <w:r>
        <w:separator/>
      </w:r>
    </w:p>
  </w:endnote>
  <w:endnote w:type="continuationSeparator" w:id="0">
    <w:p w14:paraId="727146A8" w14:textId="77777777" w:rsidR="00B5689A" w:rsidRDefault="00B568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6547E"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84253D"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CEA1"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3EF">
      <w:rPr>
        <w:rStyle w:val="PageNumber"/>
        <w:noProof/>
      </w:rPr>
      <w:t>1</w:t>
    </w:r>
    <w:r>
      <w:rPr>
        <w:rStyle w:val="PageNumber"/>
      </w:rPr>
      <w:fldChar w:fldCharType="end"/>
    </w:r>
  </w:p>
  <w:p w14:paraId="74EDDA4A"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4F1BC" w14:textId="77777777" w:rsidR="00B5689A" w:rsidRDefault="00B5689A">
      <w:pPr>
        <w:spacing w:after="0"/>
      </w:pPr>
      <w:r>
        <w:separator/>
      </w:r>
    </w:p>
  </w:footnote>
  <w:footnote w:type="continuationSeparator" w:id="0">
    <w:p w14:paraId="6576EC77" w14:textId="77777777" w:rsidR="00B5689A" w:rsidRDefault="00B5689A">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2B84D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46"/>
    <w:rsid w:val="00055D2E"/>
    <w:rsid w:val="00061D9D"/>
    <w:rsid w:val="000817E4"/>
    <w:rsid w:val="000A76EC"/>
    <w:rsid w:val="000E7C55"/>
    <w:rsid w:val="00117335"/>
    <w:rsid w:val="001205BC"/>
    <w:rsid w:val="0013412C"/>
    <w:rsid w:val="001D06C8"/>
    <w:rsid w:val="00211C19"/>
    <w:rsid w:val="002162BD"/>
    <w:rsid w:val="0022681D"/>
    <w:rsid w:val="00227E9D"/>
    <w:rsid w:val="002370B8"/>
    <w:rsid w:val="00294CE8"/>
    <w:rsid w:val="002B419A"/>
    <w:rsid w:val="002C66BC"/>
    <w:rsid w:val="002F225D"/>
    <w:rsid w:val="00341313"/>
    <w:rsid w:val="003423DD"/>
    <w:rsid w:val="00394ED5"/>
    <w:rsid w:val="003A09AD"/>
    <w:rsid w:val="003E6096"/>
    <w:rsid w:val="00413AFB"/>
    <w:rsid w:val="00443B50"/>
    <w:rsid w:val="00460206"/>
    <w:rsid w:val="004B166E"/>
    <w:rsid w:val="004B558C"/>
    <w:rsid w:val="0050424E"/>
    <w:rsid w:val="00512E45"/>
    <w:rsid w:val="00543560"/>
    <w:rsid w:val="00561C40"/>
    <w:rsid w:val="005A2BB7"/>
    <w:rsid w:val="005B5154"/>
    <w:rsid w:val="005E0EF2"/>
    <w:rsid w:val="005E4DDE"/>
    <w:rsid w:val="005F2E68"/>
    <w:rsid w:val="005F412B"/>
    <w:rsid w:val="006D30AA"/>
    <w:rsid w:val="007544E1"/>
    <w:rsid w:val="00754F36"/>
    <w:rsid w:val="007759C1"/>
    <w:rsid w:val="00803C54"/>
    <w:rsid w:val="00835ABA"/>
    <w:rsid w:val="00844AF4"/>
    <w:rsid w:val="00846E00"/>
    <w:rsid w:val="00866559"/>
    <w:rsid w:val="008673EF"/>
    <w:rsid w:val="008B07B7"/>
    <w:rsid w:val="008B149F"/>
    <w:rsid w:val="008B1C80"/>
    <w:rsid w:val="008F30AE"/>
    <w:rsid w:val="00905644"/>
    <w:rsid w:val="009210E4"/>
    <w:rsid w:val="00932746"/>
    <w:rsid w:val="00945B38"/>
    <w:rsid w:val="0095445D"/>
    <w:rsid w:val="00956FD4"/>
    <w:rsid w:val="00994D34"/>
    <w:rsid w:val="009C77D0"/>
    <w:rsid w:val="009F253D"/>
    <w:rsid w:val="00A07B31"/>
    <w:rsid w:val="00A154DD"/>
    <w:rsid w:val="00A22520"/>
    <w:rsid w:val="00A25E5C"/>
    <w:rsid w:val="00A454DC"/>
    <w:rsid w:val="00A955A8"/>
    <w:rsid w:val="00A96710"/>
    <w:rsid w:val="00AF031E"/>
    <w:rsid w:val="00B35747"/>
    <w:rsid w:val="00B5689A"/>
    <w:rsid w:val="00B5717F"/>
    <w:rsid w:val="00B67720"/>
    <w:rsid w:val="00B9460F"/>
    <w:rsid w:val="00B95B46"/>
    <w:rsid w:val="00BB1424"/>
    <w:rsid w:val="00BB7E47"/>
    <w:rsid w:val="00C21621"/>
    <w:rsid w:val="00C24AAB"/>
    <w:rsid w:val="00C3581B"/>
    <w:rsid w:val="00C710BA"/>
    <w:rsid w:val="00CB60A1"/>
    <w:rsid w:val="00D01F64"/>
    <w:rsid w:val="00D148D0"/>
    <w:rsid w:val="00D91F48"/>
    <w:rsid w:val="00D93D76"/>
    <w:rsid w:val="00D9680F"/>
    <w:rsid w:val="00DA1832"/>
    <w:rsid w:val="00DD75D1"/>
    <w:rsid w:val="00E12266"/>
    <w:rsid w:val="00E331DC"/>
    <w:rsid w:val="00E37F13"/>
    <w:rsid w:val="00E4094E"/>
    <w:rsid w:val="00E42B5C"/>
    <w:rsid w:val="00E924CC"/>
    <w:rsid w:val="00EC0EA2"/>
    <w:rsid w:val="00EC1F55"/>
    <w:rsid w:val="00ED3D67"/>
    <w:rsid w:val="00F21EE7"/>
    <w:rsid w:val="00F53EFD"/>
    <w:rsid w:val="00F7182F"/>
    <w:rsid w:val="00F75875"/>
    <w:rsid w:val="00F81F5B"/>
    <w:rsid w:val="00F94C44"/>
    <w:rsid w:val="00FF02A9"/>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7D3E"/>
  <w15:docId w15:val="{F3983415-3DF5-4E3B-8E72-57ACF269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 w:type="character" w:styleId="Hyperlink">
    <w:name w:val="Hyperlink"/>
    <w:basedOn w:val="DefaultParagraphFont"/>
    <w:uiPriority w:val="99"/>
    <w:unhideWhenUsed/>
    <w:rsid w:val="001D06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4185">
      <w:bodyDiv w:val="1"/>
      <w:marLeft w:val="0"/>
      <w:marRight w:val="0"/>
      <w:marTop w:val="0"/>
      <w:marBottom w:val="0"/>
      <w:divBdr>
        <w:top w:val="none" w:sz="0" w:space="0" w:color="auto"/>
        <w:left w:val="none" w:sz="0" w:space="0" w:color="auto"/>
        <w:bottom w:val="none" w:sz="0" w:space="0" w:color="auto"/>
        <w:right w:val="none" w:sz="0" w:space="0" w:color="auto"/>
      </w:divBdr>
    </w:div>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reenwritingresearch.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471</Words>
  <Characters>2691</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Tieber</dc:creator>
  <cp:lastModifiedBy>Microsoft Office User</cp:lastModifiedBy>
  <cp:revision>2</cp:revision>
  <dcterms:created xsi:type="dcterms:W3CDTF">2017-03-29T16:14:00Z</dcterms:created>
  <dcterms:modified xsi:type="dcterms:W3CDTF">2017-03-29T16:14:00Z</dcterms:modified>
</cp:coreProperties>
</file>